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05955" w14:textId="77777777" w:rsidR="00BF0D91" w:rsidRDefault="00E4315C" w:rsidP="00E33562">
      <w:pPr>
        <w:jc w:val="center"/>
        <w:rPr>
          <w:b/>
          <w:i/>
          <w:sz w:val="48"/>
          <w:highlight w:val="yellow"/>
        </w:rPr>
      </w:pPr>
      <w:r>
        <w:rPr>
          <w:b/>
          <w:i/>
          <w:sz w:val="48"/>
        </w:rPr>
        <w:t xml:space="preserve">                  </w:t>
      </w:r>
      <w:r w:rsidRPr="00E4315C">
        <w:rPr>
          <w:b/>
          <w:i/>
          <w:noProof/>
          <w:sz w:val="48"/>
        </w:rPr>
        <w:drawing>
          <wp:inline distT="0" distB="0" distL="0" distR="0" wp14:anchorId="1ABFC2B5" wp14:editId="499D4EA7">
            <wp:extent cx="1774606" cy="1207999"/>
            <wp:effectExtent l="0" t="0" r="381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73756" cy="1275492"/>
                    </a:xfrm>
                    <a:prstGeom prst="rect">
                      <a:avLst/>
                    </a:prstGeom>
                  </pic:spPr>
                </pic:pic>
              </a:graphicData>
            </a:graphic>
          </wp:inline>
        </w:drawing>
      </w:r>
      <w:r>
        <w:rPr>
          <w:noProof/>
        </w:rPr>
        <w:drawing>
          <wp:anchor distT="0" distB="0" distL="114300" distR="114300" simplePos="0" relativeHeight="251658752" behindDoc="0" locked="0" layoutInCell="1" allowOverlap="1" wp14:anchorId="32DF3FA6" wp14:editId="39999B1F">
            <wp:simplePos x="0" y="0"/>
            <wp:positionH relativeFrom="column">
              <wp:posOffset>5949315</wp:posOffset>
            </wp:positionH>
            <wp:positionV relativeFrom="paragraph">
              <wp:posOffset>-207010</wp:posOffset>
            </wp:positionV>
            <wp:extent cx="1038225" cy="1221105"/>
            <wp:effectExtent l="0" t="0" r="0" b="0"/>
            <wp:wrapThrough wrapText="bothSides">
              <wp:wrapPolygon edited="0">
                <wp:start x="0" y="0"/>
                <wp:lineTo x="0" y="21117"/>
                <wp:lineTo x="21138" y="21117"/>
                <wp:lineTo x="21138"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FF636" w14:textId="77777777" w:rsidR="00BF0D91" w:rsidRDefault="00E4315C" w:rsidP="00E33562">
      <w:pPr>
        <w:jc w:val="center"/>
        <w:rPr>
          <w:b/>
          <w:i/>
          <w:sz w:val="48"/>
          <w:highlight w:val="yellow"/>
        </w:rPr>
      </w:pPr>
      <w:r>
        <w:rPr>
          <w:noProof/>
        </w:rPr>
        <w:drawing>
          <wp:anchor distT="0" distB="0" distL="114300" distR="114300" simplePos="0" relativeHeight="251656704" behindDoc="0" locked="1" layoutInCell="0" allowOverlap="1" wp14:anchorId="54E0C99B" wp14:editId="4EA314E0">
            <wp:simplePos x="0" y="0"/>
            <wp:positionH relativeFrom="column">
              <wp:posOffset>-201295</wp:posOffset>
            </wp:positionH>
            <wp:positionV relativeFrom="page">
              <wp:posOffset>116840</wp:posOffset>
            </wp:positionV>
            <wp:extent cx="2178685" cy="1348740"/>
            <wp:effectExtent l="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868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5610A" w14:textId="0558820B" w:rsidR="00091966" w:rsidRDefault="00E4315C" w:rsidP="003767E5">
      <w:pPr>
        <w:jc w:val="center"/>
        <w:rPr>
          <w:b/>
          <w:i/>
          <w:sz w:val="48"/>
          <w:highlight w:val="yellow"/>
        </w:rPr>
      </w:pPr>
      <w:r>
        <w:rPr>
          <w:noProof/>
        </w:rPr>
        <w:drawing>
          <wp:anchor distT="0" distB="0" distL="114300" distR="114300" simplePos="0" relativeHeight="251657728" behindDoc="0" locked="0" layoutInCell="1" allowOverlap="1" wp14:anchorId="6164BFD9" wp14:editId="7120C5F0">
            <wp:simplePos x="0" y="0"/>
            <wp:positionH relativeFrom="column">
              <wp:posOffset>1993265</wp:posOffset>
            </wp:positionH>
            <wp:positionV relativeFrom="paragraph">
              <wp:posOffset>11811635</wp:posOffset>
            </wp:positionV>
            <wp:extent cx="1384300" cy="166878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872A9" w14:textId="77777777" w:rsidR="00291E86" w:rsidRDefault="00A0569F" w:rsidP="00E33562">
      <w:pPr>
        <w:jc w:val="center"/>
        <w:rPr>
          <w:b/>
          <w:sz w:val="48"/>
        </w:rPr>
      </w:pPr>
      <w:r>
        <w:rPr>
          <w:b/>
          <w:sz w:val="48"/>
        </w:rPr>
        <w:t>La Maison des Adolescents</w:t>
      </w:r>
    </w:p>
    <w:p w14:paraId="19936F73" w14:textId="77777777" w:rsidR="00A0569F" w:rsidRPr="007A52A0" w:rsidRDefault="00A0569F" w:rsidP="007A52A0">
      <w:pPr>
        <w:jc w:val="center"/>
        <w:rPr>
          <w:b/>
          <w:sz w:val="48"/>
        </w:rPr>
      </w:pPr>
      <w:r w:rsidRPr="00147065">
        <w:rPr>
          <w:sz w:val="48"/>
        </w:rPr>
        <w:t>(</w:t>
      </w:r>
      <w:r w:rsidRPr="00510F2C">
        <w:rPr>
          <w:sz w:val="36"/>
          <w:szCs w:val="36"/>
        </w:rPr>
        <w:t>Amiens</w:t>
      </w:r>
      <w:r w:rsidR="00510F2C">
        <w:rPr>
          <w:sz w:val="36"/>
          <w:szCs w:val="36"/>
        </w:rPr>
        <w:t xml:space="preserve"> &amp; Abbeville,</w:t>
      </w:r>
      <w:r w:rsidR="00FC7934">
        <w:rPr>
          <w:sz w:val="36"/>
          <w:szCs w:val="36"/>
        </w:rPr>
        <w:t xml:space="preserve"> </w:t>
      </w:r>
      <w:r w:rsidRPr="00291E86">
        <w:rPr>
          <w:sz w:val="36"/>
          <w:szCs w:val="36"/>
        </w:rPr>
        <w:t>Somme)</w:t>
      </w:r>
    </w:p>
    <w:p w14:paraId="48274F24" w14:textId="77777777" w:rsidR="005369A6" w:rsidRDefault="005369A6">
      <w:pPr>
        <w:pStyle w:val="Titre1"/>
        <w:rPr>
          <w:spacing w:val="0"/>
        </w:rPr>
      </w:pPr>
      <w:r>
        <w:rPr>
          <w:spacing w:val="0"/>
        </w:rPr>
        <w:t>L’Unité de Médecine de l’Adolescent</w:t>
      </w:r>
    </w:p>
    <w:p w14:paraId="2713F30B" w14:textId="77777777" w:rsidR="007A52A0" w:rsidRPr="007A52A0" w:rsidRDefault="007A52A0" w:rsidP="007A52A0">
      <w:pPr>
        <w:ind w:left="708" w:firstLine="708"/>
        <w:rPr>
          <w:b/>
          <w:bCs/>
          <w:sz w:val="48"/>
          <w:szCs w:val="48"/>
        </w:rPr>
      </w:pPr>
      <w:r>
        <w:rPr>
          <w:b/>
          <w:bCs/>
          <w:sz w:val="48"/>
          <w:szCs w:val="48"/>
        </w:rPr>
        <w:t xml:space="preserve">         e</w:t>
      </w:r>
      <w:r w:rsidRPr="007A52A0">
        <w:rPr>
          <w:b/>
          <w:bCs/>
          <w:sz w:val="48"/>
          <w:szCs w:val="48"/>
        </w:rPr>
        <w:t xml:space="preserve">t la Consultation </w:t>
      </w:r>
      <w:r w:rsidR="00B658B3">
        <w:rPr>
          <w:b/>
          <w:bCs/>
          <w:sz w:val="48"/>
          <w:szCs w:val="48"/>
        </w:rPr>
        <w:t>D</w:t>
      </w:r>
      <w:r>
        <w:rPr>
          <w:b/>
          <w:bCs/>
          <w:sz w:val="48"/>
          <w:szCs w:val="48"/>
        </w:rPr>
        <w:t>ouleur</w:t>
      </w:r>
    </w:p>
    <w:p w14:paraId="435FB41A" w14:textId="77777777" w:rsidR="00A671FF" w:rsidRPr="00FC7934" w:rsidRDefault="005369A6" w:rsidP="00FC7934">
      <w:pPr>
        <w:jc w:val="center"/>
        <w:rPr>
          <w:b/>
          <w:sz w:val="40"/>
          <w:szCs w:val="40"/>
        </w:rPr>
      </w:pPr>
      <w:r w:rsidRPr="00657B3C">
        <w:rPr>
          <w:b/>
          <w:sz w:val="40"/>
          <w:szCs w:val="40"/>
        </w:rPr>
        <w:t>du Département de Pédiatrie</w:t>
      </w:r>
      <w:r w:rsidR="00147065" w:rsidRPr="00657B3C">
        <w:rPr>
          <w:b/>
          <w:sz w:val="40"/>
          <w:szCs w:val="40"/>
        </w:rPr>
        <w:t xml:space="preserve"> </w:t>
      </w:r>
      <w:r w:rsidR="00147065" w:rsidRPr="00657B3C">
        <w:rPr>
          <w:sz w:val="40"/>
          <w:szCs w:val="40"/>
        </w:rPr>
        <w:t>(</w:t>
      </w:r>
      <w:r w:rsidR="00A671FF" w:rsidRPr="00657B3C">
        <w:rPr>
          <w:sz w:val="40"/>
          <w:szCs w:val="40"/>
        </w:rPr>
        <w:t>CHU Amiens</w:t>
      </w:r>
      <w:r w:rsidR="00147065" w:rsidRPr="00657B3C">
        <w:rPr>
          <w:sz w:val="40"/>
          <w:szCs w:val="40"/>
        </w:rPr>
        <w:t>)</w:t>
      </w:r>
      <w:r w:rsidR="00A671FF" w:rsidRPr="00657B3C">
        <w:rPr>
          <w:b/>
          <w:sz w:val="40"/>
          <w:szCs w:val="40"/>
        </w:rPr>
        <w:t xml:space="preserve"> </w:t>
      </w:r>
    </w:p>
    <w:p w14:paraId="498D31BF" w14:textId="77777777" w:rsidR="006C5159" w:rsidRPr="00EF43F0" w:rsidRDefault="005369A6" w:rsidP="009376FE">
      <w:pPr>
        <w:jc w:val="center"/>
        <w:rPr>
          <w:sz w:val="44"/>
          <w:szCs w:val="44"/>
        </w:rPr>
      </w:pPr>
      <w:r w:rsidRPr="00EF43F0">
        <w:rPr>
          <w:sz w:val="44"/>
          <w:szCs w:val="44"/>
        </w:rPr>
        <w:t xml:space="preserve">vous </w:t>
      </w:r>
      <w:r w:rsidR="006C5159" w:rsidRPr="00EF43F0">
        <w:rPr>
          <w:sz w:val="44"/>
          <w:szCs w:val="44"/>
        </w:rPr>
        <w:t xml:space="preserve"> </w:t>
      </w:r>
      <w:r w:rsidRPr="00EF43F0">
        <w:rPr>
          <w:sz w:val="44"/>
          <w:szCs w:val="44"/>
        </w:rPr>
        <w:t>invite</w:t>
      </w:r>
      <w:r w:rsidR="00820586" w:rsidRPr="00EF43F0">
        <w:rPr>
          <w:sz w:val="44"/>
          <w:szCs w:val="44"/>
        </w:rPr>
        <w:t xml:space="preserve">nt </w:t>
      </w:r>
    </w:p>
    <w:p w14:paraId="48BA403B" w14:textId="77777777" w:rsidR="005369A6" w:rsidRPr="00EF43F0" w:rsidRDefault="005369A6">
      <w:pPr>
        <w:jc w:val="center"/>
        <w:rPr>
          <w:sz w:val="44"/>
          <w:szCs w:val="44"/>
        </w:rPr>
      </w:pPr>
      <w:r w:rsidRPr="00EF43F0">
        <w:rPr>
          <w:sz w:val="44"/>
          <w:szCs w:val="44"/>
        </w:rPr>
        <w:t xml:space="preserve">à participer à la </w:t>
      </w:r>
      <w:r w:rsidR="00D34956">
        <w:rPr>
          <w:sz w:val="44"/>
          <w:szCs w:val="44"/>
        </w:rPr>
        <w:t>2</w:t>
      </w:r>
      <w:r w:rsidR="00E01FD6">
        <w:rPr>
          <w:sz w:val="44"/>
          <w:szCs w:val="44"/>
        </w:rPr>
        <w:t>1</w:t>
      </w:r>
      <w:r w:rsidRPr="00EF43F0">
        <w:rPr>
          <w:sz w:val="44"/>
          <w:szCs w:val="44"/>
          <w:vertAlign w:val="superscript"/>
        </w:rPr>
        <w:t>ème</w:t>
      </w:r>
      <w:r w:rsidRPr="00EF43F0">
        <w:rPr>
          <w:sz w:val="44"/>
          <w:szCs w:val="44"/>
        </w:rPr>
        <w:t xml:space="preserve"> Journée Régionale</w:t>
      </w:r>
    </w:p>
    <w:p w14:paraId="2C3EFB17" w14:textId="77777777" w:rsidR="008E6ED5" w:rsidRDefault="008E6ED5" w:rsidP="00657B3C">
      <w:pPr>
        <w:jc w:val="center"/>
        <w:rPr>
          <w:sz w:val="44"/>
          <w:szCs w:val="44"/>
        </w:rPr>
      </w:pPr>
    </w:p>
    <w:p w14:paraId="07336B2A" w14:textId="77777777" w:rsidR="001B5216" w:rsidRDefault="001B5216" w:rsidP="00334915">
      <w:pPr>
        <w:rPr>
          <w:sz w:val="24"/>
          <w:szCs w:val="24"/>
        </w:rPr>
      </w:pPr>
    </w:p>
    <w:p w14:paraId="5AA2DA83" w14:textId="7F8C8ED0" w:rsidR="00E01FD6" w:rsidRPr="00E01FD6" w:rsidRDefault="005A6A00" w:rsidP="00B658B3">
      <w:pPr>
        <w:pStyle w:val="Corpsdetexte"/>
        <w:ind w:right="-244" w:firstLine="708"/>
        <w:jc w:val="left"/>
        <w:rPr>
          <w:b/>
          <w:smallCaps/>
          <w:spacing w:val="0"/>
        </w:rPr>
      </w:pPr>
      <w:r w:rsidRPr="00E33562">
        <w:rPr>
          <w:b/>
          <w:smallCaps/>
          <w:spacing w:val="0"/>
          <w:sz w:val="56"/>
          <w:szCs w:val="56"/>
        </w:rPr>
        <w:t xml:space="preserve"> </w:t>
      </w:r>
      <w:r w:rsidR="00E01FD6" w:rsidRPr="00E01FD6">
        <w:rPr>
          <w:b/>
          <w:smallCaps/>
          <w:spacing w:val="0"/>
        </w:rPr>
        <w:t>Adolescent douloureux</w:t>
      </w:r>
      <w:r w:rsidR="00FE37F4">
        <w:rPr>
          <w:b/>
          <w:smallCaps/>
          <w:spacing w:val="0"/>
        </w:rPr>
        <w:t>…</w:t>
      </w:r>
      <w:r w:rsidR="00E01FD6" w:rsidRPr="00E01FD6">
        <w:rPr>
          <w:b/>
          <w:smallCaps/>
          <w:spacing w:val="0"/>
        </w:rPr>
        <w:t xml:space="preserve"> </w:t>
      </w:r>
    </w:p>
    <w:p w14:paraId="34A5AC88" w14:textId="4E4FC8BC" w:rsidR="00E4042C" w:rsidRPr="00E01FD6" w:rsidRDefault="00496CF1" w:rsidP="005D6623">
      <w:pPr>
        <w:pStyle w:val="Corpsdetexte"/>
        <w:ind w:left="-142" w:right="-244"/>
        <w:rPr>
          <w:b/>
          <w:smallCaps/>
          <w:spacing w:val="0"/>
        </w:rPr>
      </w:pPr>
      <w:r>
        <w:rPr>
          <w:b/>
          <w:smallCaps/>
          <w:spacing w:val="0"/>
        </w:rPr>
        <w:t xml:space="preserve">Adolescent </w:t>
      </w:r>
      <w:r w:rsidR="00E01FD6" w:rsidRPr="00E01FD6">
        <w:rPr>
          <w:b/>
          <w:smallCaps/>
          <w:spacing w:val="0"/>
        </w:rPr>
        <w:t>en souffrance</w:t>
      </w:r>
      <w:bookmarkStart w:id="0" w:name="_GoBack"/>
      <w:bookmarkEnd w:id="0"/>
      <w:r w:rsidR="008D2A0A">
        <w:rPr>
          <w:b/>
          <w:smallCaps/>
          <w:spacing w:val="0"/>
        </w:rPr>
        <w:t> ?</w:t>
      </w:r>
    </w:p>
    <w:p w14:paraId="52D8A82F" w14:textId="77777777" w:rsidR="00657B3C" w:rsidRDefault="00657B3C" w:rsidP="00657B3C"/>
    <w:p w14:paraId="5CB8F78D" w14:textId="77777777" w:rsidR="00991426" w:rsidRPr="00657B3C" w:rsidRDefault="00991426" w:rsidP="00657B3C"/>
    <w:p w14:paraId="3EFDCC51" w14:textId="77777777" w:rsidR="005369A6" w:rsidRDefault="005369A6"/>
    <w:p w14:paraId="29940F14" w14:textId="77777777" w:rsidR="00AD1C16" w:rsidRDefault="005369A6" w:rsidP="00E33562">
      <w:pPr>
        <w:tabs>
          <w:tab w:val="left" w:pos="1843"/>
          <w:tab w:val="left" w:pos="3686"/>
          <w:tab w:val="left" w:pos="4820"/>
        </w:tabs>
        <w:rPr>
          <w:sz w:val="28"/>
          <w:szCs w:val="28"/>
        </w:rPr>
      </w:pPr>
      <w:r w:rsidRPr="00E33562">
        <w:rPr>
          <w:b/>
          <w:sz w:val="36"/>
          <w:szCs w:val="36"/>
          <w:u w:val="single"/>
        </w:rPr>
        <w:t>Discutants</w:t>
      </w:r>
      <w:r w:rsidR="005029AA" w:rsidRPr="00E33562">
        <w:rPr>
          <w:b/>
          <w:sz w:val="36"/>
          <w:szCs w:val="36"/>
        </w:rPr>
        <w:t xml:space="preserve"> : </w:t>
      </w:r>
      <w:r w:rsidR="00E33562" w:rsidRPr="00AD1C16">
        <w:rPr>
          <w:b/>
          <w:sz w:val="40"/>
          <w:szCs w:val="40"/>
        </w:rPr>
        <w:t>-</w:t>
      </w:r>
      <w:r w:rsidR="00AD1C16">
        <w:rPr>
          <w:b/>
          <w:sz w:val="40"/>
          <w:szCs w:val="40"/>
        </w:rPr>
        <w:t xml:space="preserve"> </w:t>
      </w:r>
      <w:r w:rsidR="00991426">
        <w:rPr>
          <w:sz w:val="36"/>
          <w:szCs w:val="36"/>
        </w:rPr>
        <w:t xml:space="preserve"> </w:t>
      </w:r>
      <w:r w:rsidR="00D8724E" w:rsidRPr="00782B6D">
        <w:rPr>
          <w:b/>
          <w:sz w:val="40"/>
          <w:szCs w:val="40"/>
        </w:rPr>
        <w:t xml:space="preserve">Dr </w:t>
      </w:r>
      <w:r w:rsidR="00E01FD6" w:rsidRPr="00782B6D">
        <w:rPr>
          <w:b/>
          <w:sz w:val="40"/>
          <w:szCs w:val="40"/>
        </w:rPr>
        <w:t>Marie Devernay</w:t>
      </w:r>
      <w:r w:rsidR="0099657F" w:rsidRPr="00782B6D">
        <w:rPr>
          <w:b/>
          <w:sz w:val="40"/>
          <w:szCs w:val="40"/>
        </w:rPr>
        <w:t xml:space="preserve"> </w:t>
      </w:r>
      <w:r w:rsidR="00047FA5">
        <w:rPr>
          <w:sz w:val="28"/>
          <w:szCs w:val="28"/>
        </w:rPr>
        <w:t>, P</w:t>
      </w:r>
      <w:r w:rsidR="0099657F" w:rsidRPr="00B658B3">
        <w:rPr>
          <w:sz w:val="28"/>
          <w:szCs w:val="28"/>
        </w:rPr>
        <w:t>édiatre</w:t>
      </w:r>
      <w:r w:rsidR="00E33562" w:rsidRPr="00B658B3">
        <w:rPr>
          <w:sz w:val="28"/>
          <w:szCs w:val="28"/>
        </w:rPr>
        <w:t xml:space="preserve"> </w:t>
      </w:r>
      <w:r w:rsidR="00A6105F" w:rsidRPr="00B658B3">
        <w:rPr>
          <w:sz w:val="28"/>
          <w:szCs w:val="28"/>
        </w:rPr>
        <w:t>H</w:t>
      </w:r>
      <w:r w:rsidR="00B16FC7" w:rsidRPr="00B658B3">
        <w:rPr>
          <w:sz w:val="28"/>
          <w:szCs w:val="28"/>
        </w:rPr>
        <w:t xml:space="preserve">ôpital </w:t>
      </w:r>
      <w:r w:rsidR="00E01FD6" w:rsidRPr="00B658B3">
        <w:rPr>
          <w:sz w:val="28"/>
          <w:szCs w:val="28"/>
        </w:rPr>
        <w:t>Trousseau Paris</w:t>
      </w:r>
    </w:p>
    <w:p w14:paraId="301328F7" w14:textId="77777777" w:rsidR="00AD1C16" w:rsidRDefault="00AD1C16" w:rsidP="00E33562">
      <w:pPr>
        <w:tabs>
          <w:tab w:val="left" w:pos="1843"/>
          <w:tab w:val="left" w:pos="3686"/>
          <w:tab w:val="left" w:pos="4820"/>
        </w:tabs>
        <w:rPr>
          <w:sz w:val="28"/>
          <w:szCs w:val="28"/>
        </w:rPr>
      </w:pPr>
      <w:r>
        <w:rPr>
          <w:sz w:val="28"/>
          <w:szCs w:val="28"/>
        </w:rPr>
        <w:t xml:space="preserve">                           </w:t>
      </w:r>
    </w:p>
    <w:p w14:paraId="6A175622" w14:textId="77777777" w:rsidR="0028025C" w:rsidRPr="00AD1C16" w:rsidRDefault="00AD1C16" w:rsidP="00AD1C16">
      <w:pPr>
        <w:tabs>
          <w:tab w:val="left" w:pos="1843"/>
          <w:tab w:val="left" w:pos="3686"/>
          <w:tab w:val="left" w:pos="4820"/>
        </w:tabs>
        <w:ind w:left="720"/>
        <w:rPr>
          <w:sz w:val="24"/>
          <w:szCs w:val="24"/>
        </w:rPr>
      </w:pPr>
      <w:r>
        <w:rPr>
          <w:b/>
          <w:sz w:val="40"/>
          <w:szCs w:val="40"/>
        </w:rPr>
        <w:t xml:space="preserve">            -  </w:t>
      </w:r>
      <w:r w:rsidRPr="00AD1C16">
        <w:rPr>
          <w:b/>
          <w:sz w:val="40"/>
          <w:szCs w:val="40"/>
        </w:rPr>
        <w:t>Dr Amélie Ordas</w:t>
      </w:r>
      <w:r>
        <w:rPr>
          <w:b/>
          <w:sz w:val="40"/>
          <w:szCs w:val="40"/>
        </w:rPr>
        <w:t xml:space="preserve"> </w:t>
      </w:r>
      <w:r w:rsidR="00047FA5">
        <w:rPr>
          <w:sz w:val="28"/>
          <w:szCs w:val="28"/>
        </w:rPr>
        <w:t>, P</w:t>
      </w:r>
      <w:r w:rsidR="00444183" w:rsidRPr="00AD1C16">
        <w:rPr>
          <w:sz w:val="28"/>
          <w:szCs w:val="28"/>
        </w:rPr>
        <w:t>édopsychiatre</w:t>
      </w:r>
      <w:r w:rsidR="00E0402C">
        <w:rPr>
          <w:sz w:val="28"/>
          <w:szCs w:val="28"/>
        </w:rPr>
        <w:t xml:space="preserve"> unité douleur Trousseau</w:t>
      </w:r>
      <w:r w:rsidR="00444183" w:rsidRPr="00AD1C16">
        <w:rPr>
          <w:sz w:val="28"/>
          <w:szCs w:val="28"/>
        </w:rPr>
        <w:t xml:space="preserve"> </w:t>
      </w:r>
      <w:r w:rsidRPr="00AD1C16">
        <w:rPr>
          <w:sz w:val="28"/>
          <w:szCs w:val="28"/>
        </w:rPr>
        <w:t>,</w:t>
      </w:r>
      <w:r w:rsidR="00047FA5">
        <w:rPr>
          <w:sz w:val="28"/>
          <w:szCs w:val="28"/>
        </w:rPr>
        <w:t xml:space="preserve"> </w:t>
      </w:r>
      <w:r w:rsidRPr="00AD1C16">
        <w:rPr>
          <w:sz w:val="28"/>
          <w:szCs w:val="28"/>
        </w:rPr>
        <w:t>Paris</w:t>
      </w:r>
      <w:r>
        <w:rPr>
          <w:b/>
          <w:sz w:val="40"/>
          <w:szCs w:val="40"/>
        </w:rPr>
        <w:t xml:space="preserve"> </w:t>
      </w:r>
    </w:p>
    <w:p w14:paraId="4D74E108" w14:textId="77777777" w:rsidR="00991426" w:rsidRPr="00A6105F" w:rsidRDefault="00991426" w:rsidP="00A6105F">
      <w:pPr>
        <w:tabs>
          <w:tab w:val="left" w:pos="2410"/>
          <w:tab w:val="left" w:pos="2835"/>
          <w:tab w:val="left" w:pos="3686"/>
          <w:tab w:val="left" w:pos="4820"/>
        </w:tabs>
        <w:jc w:val="both"/>
        <w:rPr>
          <w:b/>
          <w:i/>
          <w:sz w:val="36"/>
          <w:szCs w:val="36"/>
        </w:rPr>
      </w:pPr>
    </w:p>
    <w:p w14:paraId="17E9BDAF" w14:textId="74686677" w:rsidR="005369A6" w:rsidRPr="00E33562" w:rsidRDefault="005369A6" w:rsidP="00FC7934">
      <w:pPr>
        <w:pStyle w:val="Titre2"/>
        <w:jc w:val="center"/>
        <w:rPr>
          <w:sz w:val="56"/>
          <w:szCs w:val="56"/>
        </w:rPr>
      </w:pPr>
      <w:r w:rsidRPr="00E33562">
        <w:rPr>
          <w:sz w:val="56"/>
          <w:szCs w:val="56"/>
        </w:rPr>
        <w:t xml:space="preserve">Le </w:t>
      </w:r>
      <w:r w:rsidR="00A55CC2" w:rsidRPr="00E33562">
        <w:rPr>
          <w:sz w:val="56"/>
          <w:szCs w:val="56"/>
        </w:rPr>
        <w:t>Vendredi 12</w:t>
      </w:r>
      <w:r w:rsidR="00E01FD6">
        <w:rPr>
          <w:sz w:val="56"/>
          <w:szCs w:val="56"/>
        </w:rPr>
        <w:t xml:space="preserve"> Octobre 2018</w:t>
      </w:r>
    </w:p>
    <w:p w14:paraId="7D1EAAE0" w14:textId="77777777" w:rsidR="005369A6" w:rsidRPr="00E33562" w:rsidRDefault="00ED112A" w:rsidP="00FC7934">
      <w:pPr>
        <w:jc w:val="center"/>
        <w:rPr>
          <w:b/>
          <w:sz w:val="56"/>
          <w:szCs w:val="56"/>
        </w:rPr>
      </w:pPr>
      <w:r w:rsidRPr="00E33562">
        <w:rPr>
          <w:b/>
          <w:sz w:val="56"/>
          <w:szCs w:val="56"/>
        </w:rPr>
        <w:t>de 9h à 17h</w:t>
      </w:r>
    </w:p>
    <w:p w14:paraId="1C8E5E72" w14:textId="77777777" w:rsidR="00E33562" w:rsidRDefault="00121995" w:rsidP="00E33562">
      <w:pPr>
        <w:pStyle w:val="Titre3"/>
        <w:jc w:val="center"/>
        <w:rPr>
          <w:sz w:val="56"/>
          <w:szCs w:val="56"/>
        </w:rPr>
      </w:pPr>
      <w:r>
        <w:rPr>
          <w:sz w:val="56"/>
          <w:szCs w:val="56"/>
        </w:rPr>
        <w:t>Grand Amphi des Ecoles IFSI</w:t>
      </w:r>
    </w:p>
    <w:p w14:paraId="1CC9F3B0" w14:textId="77777777" w:rsidR="005369A6" w:rsidRDefault="00FC7934" w:rsidP="00E33562">
      <w:pPr>
        <w:pStyle w:val="Titre3"/>
        <w:jc w:val="center"/>
      </w:pPr>
      <w:r w:rsidRPr="003D18EC">
        <w:t>CHU</w:t>
      </w:r>
      <w:r w:rsidR="007A52A0">
        <w:t>-Sud</w:t>
      </w:r>
      <w:r w:rsidRPr="003D18EC">
        <w:t xml:space="preserve"> </w:t>
      </w:r>
      <w:r w:rsidR="00E33562">
        <w:t xml:space="preserve">AMIENS PICARDIE </w:t>
      </w:r>
    </w:p>
    <w:p w14:paraId="0A966A3A" w14:textId="77777777" w:rsidR="000E5CFE" w:rsidRDefault="000E5CFE" w:rsidP="000E5CFE"/>
    <w:p w14:paraId="2C464819" w14:textId="77777777" w:rsidR="00991426" w:rsidRDefault="00991426" w:rsidP="0080028A">
      <w:pPr>
        <w:rPr>
          <w:sz w:val="18"/>
          <w:szCs w:val="18"/>
        </w:rPr>
      </w:pPr>
    </w:p>
    <w:p w14:paraId="1F48A666" w14:textId="77777777" w:rsidR="00E33562" w:rsidRPr="00E33562" w:rsidRDefault="00E33562" w:rsidP="0080028A">
      <w:pPr>
        <w:rPr>
          <w:sz w:val="18"/>
          <w:szCs w:val="18"/>
        </w:rPr>
      </w:pPr>
    </w:p>
    <w:p w14:paraId="41245D30" w14:textId="77777777" w:rsidR="005369A6" w:rsidRPr="00991426" w:rsidRDefault="005369A6">
      <w:pPr>
        <w:pStyle w:val="Titre4"/>
        <w:rPr>
          <w:b w:val="0"/>
          <w:sz w:val="22"/>
          <w:szCs w:val="22"/>
        </w:rPr>
      </w:pPr>
      <w:r w:rsidRPr="00991426">
        <w:rPr>
          <w:b w:val="0"/>
          <w:sz w:val="22"/>
          <w:szCs w:val="22"/>
        </w:rPr>
        <w:t>Pour tout renseignement, contacter le secrétariat</w:t>
      </w:r>
    </w:p>
    <w:p w14:paraId="2B17D4E1" w14:textId="77777777" w:rsidR="005369A6" w:rsidRPr="00991426" w:rsidRDefault="00B14D64">
      <w:pPr>
        <w:pStyle w:val="Titre4"/>
        <w:rPr>
          <w:b w:val="0"/>
          <w:sz w:val="22"/>
          <w:szCs w:val="22"/>
        </w:rPr>
      </w:pPr>
      <w:r w:rsidRPr="00991426">
        <w:rPr>
          <w:b w:val="0"/>
          <w:sz w:val="22"/>
          <w:szCs w:val="22"/>
        </w:rPr>
        <w:t>d</w:t>
      </w:r>
      <w:r w:rsidR="00E33562" w:rsidRPr="00991426">
        <w:rPr>
          <w:b w:val="0"/>
          <w:sz w:val="22"/>
          <w:szCs w:val="22"/>
        </w:rPr>
        <w:t>es</w:t>
      </w:r>
      <w:r w:rsidR="0092072E" w:rsidRPr="00991426">
        <w:rPr>
          <w:b w:val="0"/>
          <w:sz w:val="22"/>
          <w:szCs w:val="22"/>
        </w:rPr>
        <w:t xml:space="preserve"> </w:t>
      </w:r>
      <w:r w:rsidR="00E01FD6">
        <w:rPr>
          <w:b w:val="0"/>
          <w:sz w:val="22"/>
          <w:szCs w:val="22"/>
        </w:rPr>
        <w:t>Dr C DEVOLDERE et</w:t>
      </w:r>
      <w:r w:rsidR="00E01FD6" w:rsidRPr="00E01FD6">
        <w:rPr>
          <w:b w:val="0"/>
          <w:sz w:val="22"/>
          <w:szCs w:val="22"/>
        </w:rPr>
        <w:t xml:space="preserve"> </w:t>
      </w:r>
      <w:r w:rsidR="00E01FD6" w:rsidRPr="00991426">
        <w:rPr>
          <w:b w:val="0"/>
          <w:sz w:val="22"/>
          <w:szCs w:val="22"/>
        </w:rPr>
        <w:t>Dr E BOVIN</w:t>
      </w:r>
      <w:r w:rsidR="005369A6" w:rsidRPr="00991426">
        <w:rPr>
          <w:b w:val="0"/>
          <w:sz w:val="22"/>
          <w:szCs w:val="22"/>
        </w:rPr>
        <w:t xml:space="preserve"> (Pédiatrie)</w:t>
      </w:r>
      <w:r w:rsidR="008B22F0" w:rsidRPr="00991426">
        <w:rPr>
          <w:b w:val="0"/>
          <w:sz w:val="22"/>
          <w:szCs w:val="22"/>
        </w:rPr>
        <w:t xml:space="preserve"> </w:t>
      </w:r>
      <w:r w:rsidR="005369A6" w:rsidRPr="00991426">
        <w:rPr>
          <w:b w:val="0"/>
          <w:sz w:val="22"/>
          <w:szCs w:val="22"/>
        </w:rPr>
        <w:t xml:space="preserve">ou du </w:t>
      </w:r>
      <w:r w:rsidR="007E7A08" w:rsidRPr="00991426">
        <w:rPr>
          <w:b w:val="0"/>
          <w:sz w:val="22"/>
          <w:szCs w:val="22"/>
        </w:rPr>
        <w:t>Pr JM GUILE</w:t>
      </w:r>
      <w:r w:rsidR="000F38BC" w:rsidRPr="00991426">
        <w:rPr>
          <w:b w:val="0"/>
          <w:sz w:val="22"/>
          <w:szCs w:val="22"/>
        </w:rPr>
        <w:t>,</w:t>
      </w:r>
      <w:r w:rsidR="00991426" w:rsidRPr="00991426">
        <w:rPr>
          <w:b w:val="0"/>
          <w:sz w:val="22"/>
          <w:szCs w:val="22"/>
        </w:rPr>
        <w:t xml:space="preserve"> </w:t>
      </w:r>
      <w:r w:rsidR="00E01FD6">
        <w:rPr>
          <w:b w:val="0"/>
          <w:sz w:val="22"/>
          <w:szCs w:val="22"/>
        </w:rPr>
        <w:t>Dr GARNY DE LA RIVIERE</w:t>
      </w:r>
      <w:r w:rsidR="000F38BC" w:rsidRPr="00991426">
        <w:rPr>
          <w:b w:val="0"/>
          <w:sz w:val="22"/>
          <w:szCs w:val="22"/>
        </w:rPr>
        <w:t xml:space="preserve"> (</w:t>
      </w:r>
      <w:r w:rsidR="00991426" w:rsidRPr="00991426">
        <w:rPr>
          <w:b w:val="0"/>
          <w:sz w:val="22"/>
          <w:szCs w:val="22"/>
        </w:rPr>
        <w:t>Pédopsychiatrie)</w:t>
      </w:r>
    </w:p>
    <w:p w14:paraId="4C4E786E" w14:textId="77777777" w:rsidR="005369A6" w:rsidRDefault="005369A6">
      <w:pPr>
        <w:jc w:val="center"/>
        <w:rPr>
          <w:sz w:val="18"/>
        </w:rPr>
      </w:pPr>
      <w:r>
        <w:rPr>
          <w:sz w:val="18"/>
        </w:rPr>
        <w:t xml:space="preserve">CHU </w:t>
      </w:r>
      <w:r w:rsidR="00E33562">
        <w:rPr>
          <w:sz w:val="18"/>
        </w:rPr>
        <w:t xml:space="preserve">AMIENS PICARDIE </w:t>
      </w:r>
      <w:r>
        <w:rPr>
          <w:sz w:val="18"/>
        </w:rPr>
        <w:t xml:space="preserve">80054 – Tel : 03 22 </w:t>
      </w:r>
      <w:r w:rsidR="00E33562">
        <w:rPr>
          <w:sz w:val="18"/>
        </w:rPr>
        <w:t>08 76 55</w:t>
      </w:r>
      <w:r>
        <w:rPr>
          <w:sz w:val="18"/>
        </w:rPr>
        <w:t xml:space="preserve"> – Fax : 03 22 </w:t>
      </w:r>
      <w:r w:rsidR="00E33562">
        <w:rPr>
          <w:sz w:val="18"/>
        </w:rPr>
        <w:t xml:space="preserve">08 97 27 </w:t>
      </w:r>
      <w:r>
        <w:rPr>
          <w:sz w:val="18"/>
        </w:rPr>
        <w:t xml:space="preserve"> – Courriel : </w:t>
      </w:r>
      <w:r w:rsidR="00E01FD6">
        <w:rPr>
          <w:sz w:val="18"/>
        </w:rPr>
        <w:t>delbrayelle.christelle</w:t>
      </w:r>
      <w:r>
        <w:rPr>
          <w:sz w:val="18"/>
        </w:rPr>
        <w:t>@chu-amiens.fr</w:t>
      </w:r>
    </w:p>
    <w:p w14:paraId="796EF2BE" w14:textId="51CF527D" w:rsidR="00BE4B10" w:rsidRDefault="005369A6" w:rsidP="00E33562">
      <w:pPr>
        <w:jc w:val="center"/>
        <w:rPr>
          <w:sz w:val="18"/>
        </w:rPr>
      </w:pPr>
      <w:r>
        <w:rPr>
          <w:sz w:val="18"/>
        </w:rPr>
        <w:t xml:space="preserve">Frais d’inscription </w:t>
      </w:r>
      <w:r w:rsidR="00036D50">
        <w:rPr>
          <w:sz w:val="18"/>
        </w:rPr>
        <w:t>20</w:t>
      </w:r>
      <w:r>
        <w:rPr>
          <w:sz w:val="18"/>
        </w:rPr>
        <w:t xml:space="preserve"> Euros (repas compris) à l’ordre de Pédiatrie Picardie - Gratuité pour internes et stagiaires</w:t>
      </w:r>
      <w:r w:rsidR="00A55CC2">
        <w:rPr>
          <w:sz w:val="18"/>
        </w:rPr>
        <w:t>.</w:t>
      </w:r>
    </w:p>
    <w:p w14:paraId="54C3B5FC" w14:textId="77777777" w:rsidR="00891D33" w:rsidRDefault="00891D33" w:rsidP="003767E5">
      <w:pPr>
        <w:rPr>
          <w:sz w:val="18"/>
        </w:rPr>
      </w:pPr>
    </w:p>
    <w:p w14:paraId="73297490" w14:textId="77777777" w:rsidR="00891D33" w:rsidRDefault="00891D33" w:rsidP="00E33562">
      <w:pPr>
        <w:jc w:val="center"/>
        <w:rPr>
          <w:sz w:val="18"/>
        </w:rPr>
      </w:pPr>
    </w:p>
    <w:p w14:paraId="1869A75C" w14:textId="77777777" w:rsidR="00891D33" w:rsidRPr="003767E5" w:rsidRDefault="00891D33" w:rsidP="00891D33">
      <w:pPr>
        <w:jc w:val="center"/>
        <w:rPr>
          <w:b/>
          <w:sz w:val="36"/>
          <w:szCs w:val="36"/>
        </w:rPr>
      </w:pPr>
      <w:r w:rsidRPr="003767E5">
        <w:rPr>
          <w:b/>
          <w:sz w:val="36"/>
          <w:szCs w:val="36"/>
        </w:rPr>
        <w:lastRenderedPageBreak/>
        <w:t xml:space="preserve">Argument pour </w:t>
      </w:r>
      <w:r w:rsidR="009C1164" w:rsidRPr="003767E5">
        <w:rPr>
          <w:b/>
          <w:sz w:val="36"/>
          <w:szCs w:val="36"/>
        </w:rPr>
        <w:t xml:space="preserve">la </w:t>
      </w:r>
      <w:r w:rsidRPr="003767E5">
        <w:rPr>
          <w:b/>
          <w:sz w:val="36"/>
          <w:szCs w:val="36"/>
        </w:rPr>
        <w:t>Journée régionale</w:t>
      </w:r>
      <w:r w:rsidR="009C1164" w:rsidRPr="003767E5">
        <w:rPr>
          <w:b/>
          <w:sz w:val="36"/>
          <w:szCs w:val="36"/>
        </w:rPr>
        <w:t xml:space="preserve"> du 12 octobre 2018</w:t>
      </w:r>
    </w:p>
    <w:p w14:paraId="28462F64" w14:textId="77777777" w:rsidR="00891D33" w:rsidRPr="003767E5" w:rsidRDefault="007C5C9B" w:rsidP="00891D33">
      <w:pPr>
        <w:jc w:val="center"/>
        <w:rPr>
          <w:sz w:val="36"/>
          <w:szCs w:val="36"/>
        </w:rPr>
      </w:pPr>
      <w:r w:rsidRPr="003767E5">
        <w:rPr>
          <w:sz w:val="36"/>
          <w:szCs w:val="36"/>
        </w:rPr>
        <w:t>Adolescent douloureux ..</w:t>
      </w:r>
      <w:r w:rsidR="00891D33" w:rsidRPr="003767E5">
        <w:rPr>
          <w:sz w:val="36"/>
          <w:szCs w:val="36"/>
        </w:rPr>
        <w:t>.</w:t>
      </w:r>
      <w:r w:rsidRPr="003767E5">
        <w:rPr>
          <w:sz w:val="36"/>
          <w:szCs w:val="36"/>
        </w:rPr>
        <w:t xml:space="preserve"> </w:t>
      </w:r>
      <w:r w:rsidR="00891D33" w:rsidRPr="003767E5">
        <w:rPr>
          <w:sz w:val="36"/>
          <w:szCs w:val="36"/>
        </w:rPr>
        <w:t>Adolescent en souffrance ?</w:t>
      </w:r>
    </w:p>
    <w:p w14:paraId="2794E74C" w14:textId="77777777" w:rsidR="009C1164" w:rsidRDefault="009C1164" w:rsidP="00891D33">
      <w:pPr>
        <w:jc w:val="center"/>
        <w:rPr>
          <w:sz w:val="28"/>
          <w:szCs w:val="28"/>
        </w:rPr>
      </w:pPr>
    </w:p>
    <w:p w14:paraId="167A0B87" w14:textId="77777777" w:rsidR="009C1164" w:rsidRPr="003D67C5" w:rsidRDefault="009C1164" w:rsidP="00891D33">
      <w:pPr>
        <w:jc w:val="center"/>
        <w:rPr>
          <w:sz w:val="28"/>
          <w:szCs w:val="28"/>
        </w:rPr>
      </w:pPr>
    </w:p>
    <w:p w14:paraId="6319075E" w14:textId="77777777" w:rsidR="00891D33" w:rsidRDefault="00891D33" w:rsidP="00891D33">
      <w:pPr>
        <w:jc w:val="center"/>
      </w:pPr>
    </w:p>
    <w:p w14:paraId="523C8C5F" w14:textId="77777777" w:rsidR="00891D33" w:rsidRDefault="00891D33" w:rsidP="00891D33">
      <w:pPr>
        <w:jc w:val="center"/>
      </w:pPr>
    </w:p>
    <w:p w14:paraId="77E1EF93" w14:textId="77777777" w:rsidR="00891D33" w:rsidRPr="009C1164" w:rsidRDefault="00891D33" w:rsidP="00891D33">
      <w:pPr>
        <w:widowControl w:val="0"/>
        <w:autoSpaceDE w:val="0"/>
        <w:autoSpaceDN w:val="0"/>
        <w:adjustRightInd w:val="0"/>
        <w:ind w:right="300"/>
        <w:jc w:val="both"/>
        <w:rPr>
          <w:sz w:val="28"/>
          <w:szCs w:val="28"/>
        </w:rPr>
      </w:pPr>
      <w:r w:rsidRPr="009C1164">
        <w:rPr>
          <w:sz w:val="28"/>
          <w:szCs w:val="28"/>
        </w:rPr>
        <w:t>La douleur est un fait sémiologique central au même titre que la fièvre .La formation des acteurs de santé y consacre une large place pour une démarche d’ analyse , de classement , d’évaluation… Rapporter la douleur à sa cause procède bien souvent d’une démarche anatomo-clinique : La douleur est un signal témoin d’une lésion à trouver …Cette vision est réductrice comme le pointe la définition retenue par l’ International Association for the study of pain 1976      « </w:t>
      </w:r>
      <w:r w:rsidRPr="009C1164">
        <w:rPr>
          <w:i/>
          <w:sz w:val="28"/>
          <w:szCs w:val="28"/>
        </w:rPr>
        <w:t>Expérience sensorielle émotionnelle et désagréable associée à un dommage tissulaire réel ou potentiel ou décrite en terme d’un tel  dommage</w:t>
      </w:r>
      <w:r w:rsidRPr="009C1164">
        <w:rPr>
          <w:sz w:val="28"/>
          <w:szCs w:val="28"/>
        </w:rPr>
        <w:t xml:space="preserve">« . La douleur, surtout quand elle dure, doit la faire considérer comme une expérience subjective et singulière, envahissante d’un sujet souffrant en impuissance à dire, à faire, à se narrer… </w:t>
      </w:r>
    </w:p>
    <w:p w14:paraId="31B0DD27" w14:textId="77777777" w:rsidR="00891D33" w:rsidRPr="009C1164" w:rsidRDefault="00891D33" w:rsidP="00891D33">
      <w:pPr>
        <w:widowControl w:val="0"/>
        <w:autoSpaceDE w:val="0"/>
        <w:autoSpaceDN w:val="0"/>
        <w:adjustRightInd w:val="0"/>
        <w:ind w:right="300"/>
        <w:jc w:val="both"/>
        <w:rPr>
          <w:sz w:val="28"/>
          <w:szCs w:val="28"/>
        </w:rPr>
      </w:pPr>
      <w:r w:rsidRPr="009C1164">
        <w:rPr>
          <w:sz w:val="28"/>
          <w:szCs w:val="28"/>
        </w:rPr>
        <w:t xml:space="preserve">La réponse de l’acteur de santé face à la douleur qui dure est l’objet de cette journée : Que dire de la prescription « automatique « d’un antalgique sans entendre ce qui se dit ? Que dire face à la douleur qui ne répond pas (tel que le renvoie les évaluations </w:t>
      </w:r>
      <w:r w:rsidR="007C5C9B" w:rsidRPr="009C1164">
        <w:rPr>
          <w:sz w:val="28"/>
          <w:szCs w:val="28"/>
        </w:rPr>
        <w:t>itératives)</w:t>
      </w:r>
      <w:r w:rsidRPr="009C1164">
        <w:rPr>
          <w:sz w:val="28"/>
          <w:szCs w:val="28"/>
        </w:rPr>
        <w:t xml:space="preserve"> au traitement ? Que dire de l’orientation vers le « psy » dès lors que les bilans répétitifs à la recherche d’une lésion   s’avèrent négatifs avec les mots «  il n’ a rien  je vous l’adresse … » </w:t>
      </w:r>
      <w:r w:rsidR="007C5C9B" w:rsidRPr="009C1164">
        <w:rPr>
          <w:sz w:val="28"/>
          <w:szCs w:val="28"/>
        </w:rPr>
        <w:t xml:space="preserve">la pluridisciplinarité éducative, rééducative, sociale, pédagogique et psychologique peut-elle être un outil d'accompagnement ? peut-elle être une réponse antalgique? Peut-elle être complémentaire de la compréhension du symptôme et sa prise en charge ? </w:t>
      </w:r>
    </w:p>
    <w:p w14:paraId="6920F9A8" w14:textId="77777777" w:rsidR="007C5C9B" w:rsidRPr="009C1164" w:rsidRDefault="007C5C9B" w:rsidP="00891D33">
      <w:pPr>
        <w:widowControl w:val="0"/>
        <w:autoSpaceDE w:val="0"/>
        <w:autoSpaceDN w:val="0"/>
        <w:adjustRightInd w:val="0"/>
        <w:ind w:right="300"/>
        <w:jc w:val="both"/>
        <w:rPr>
          <w:sz w:val="28"/>
          <w:szCs w:val="28"/>
        </w:rPr>
      </w:pPr>
    </w:p>
    <w:p w14:paraId="31168FBA" w14:textId="77777777" w:rsidR="00891D33" w:rsidRDefault="00891D33" w:rsidP="00891D33">
      <w:pPr>
        <w:widowControl w:val="0"/>
        <w:autoSpaceDE w:val="0"/>
        <w:autoSpaceDN w:val="0"/>
        <w:adjustRightInd w:val="0"/>
        <w:ind w:right="300"/>
        <w:jc w:val="both"/>
        <w:rPr>
          <w:sz w:val="28"/>
          <w:szCs w:val="28"/>
        </w:rPr>
      </w:pPr>
      <w:r w:rsidRPr="009C1164">
        <w:rPr>
          <w:sz w:val="28"/>
          <w:szCs w:val="28"/>
        </w:rPr>
        <w:t xml:space="preserve">Deux citations pour situer nos réflexions </w:t>
      </w:r>
    </w:p>
    <w:p w14:paraId="4994A969" w14:textId="77777777" w:rsidR="001459F8" w:rsidRPr="009C1164" w:rsidRDefault="001459F8" w:rsidP="00891D33">
      <w:pPr>
        <w:widowControl w:val="0"/>
        <w:autoSpaceDE w:val="0"/>
        <w:autoSpaceDN w:val="0"/>
        <w:adjustRightInd w:val="0"/>
        <w:ind w:right="300"/>
        <w:jc w:val="both"/>
        <w:rPr>
          <w:sz w:val="28"/>
          <w:szCs w:val="28"/>
        </w:rPr>
      </w:pPr>
    </w:p>
    <w:p w14:paraId="67340EFD" w14:textId="77777777" w:rsidR="00E7532B" w:rsidRPr="009C1164" w:rsidRDefault="00E7532B" w:rsidP="00E7532B">
      <w:pPr>
        <w:widowControl w:val="0"/>
        <w:autoSpaceDE w:val="0"/>
        <w:autoSpaceDN w:val="0"/>
        <w:adjustRightInd w:val="0"/>
        <w:ind w:right="300"/>
        <w:jc w:val="both"/>
        <w:rPr>
          <w:sz w:val="28"/>
          <w:szCs w:val="28"/>
        </w:rPr>
      </w:pPr>
      <w:r w:rsidRPr="009C1164">
        <w:rPr>
          <w:sz w:val="28"/>
          <w:szCs w:val="28"/>
        </w:rPr>
        <w:t xml:space="preserve"> » </w:t>
      </w:r>
      <w:r w:rsidRPr="009C1164">
        <w:rPr>
          <w:i/>
          <w:sz w:val="28"/>
          <w:szCs w:val="28"/>
        </w:rPr>
        <w:t>Lorsque je réfléchissais à la relation entre la pédiatrie et la psychiatrie infantile, il m’apparut que cette relation ne concerne pas seulement une différence de domaine, mais aussi une différence d’attitude émotionnelle, selon que l’on aborde le cas en pédiatrie ou en psychiatrie. Le symptôme représente pour le pédiatre un défi à son arsenal thérapeutique. Souhaitons qu’il en soit toujours ainsi : en présence d’un enfant qui souffre, il est important que le diagnostic soit vite posé et la cause rapidement supprimée. Pour le psychiatre, au contraire le symptôme représente une organisation extrêmement complexe, apparue et conservée en raison de sa valeur. L’enfant a besoin du symptôme pour traduire un accroc de son développement affectif</w:t>
      </w:r>
      <w:r w:rsidRPr="009C1164">
        <w:rPr>
          <w:sz w:val="28"/>
          <w:szCs w:val="28"/>
        </w:rPr>
        <w:t xml:space="preserve"> « (Donald WINNICOTT 1896-1971)</w:t>
      </w:r>
    </w:p>
    <w:p w14:paraId="532FE4B0" w14:textId="77777777" w:rsidR="00891D33" w:rsidRPr="009C1164" w:rsidRDefault="00891D33" w:rsidP="00891D33">
      <w:pPr>
        <w:widowControl w:val="0"/>
        <w:autoSpaceDE w:val="0"/>
        <w:autoSpaceDN w:val="0"/>
        <w:adjustRightInd w:val="0"/>
        <w:ind w:right="300"/>
        <w:jc w:val="both"/>
        <w:rPr>
          <w:sz w:val="28"/>
          <w:szCs w:val="28"/>
        </w:rPr>
      </w:pPr>
    </w:p>
    <w:p w14:paraId="6F65198A" w14:textId="77777777" w:rsidR="009C1164" w:rsidRPr="009C1164" w:rsidRDefault="00891D33" w:rsidP="00517605">
      <w:pPr>
        <w:widowControl w:val="0"/>
        <w:autoSpaceDE w:val="0"/>
        <w:autoSpaceDN w:val="0"/>
        <w:adjustRightInd w:val="0"/>
        <w:ind w:right="300"/>
        <w:jc w:val="both"/>
        <w:rPr>
          <w:sz w:val="28"/>
          <w:szCs w:val="28"/>
        </w:rPr>
      </w:pPr>
      <w:r w:rsidRPr="009C1164">
        <w:rPr>
          <w:sz w:val="28"/>
          <w:szCs w:val="28"/>
        </w:rPr>
        <w:t>« Il</w:t>
      </w:r>
      <w:r w:rsidRPr="009C1164">
        <w:rPr>
          <w:i/>
          <w:sz w:val="28"/>
          <w:szCs w:val="28"/>
        </w:rPr>
        <w:t xml:space="preserve"> faut réserver le terme de douleurs à des affects ressentis comme localisés dans les organes du  corps ou dans le corps tout entier  et le terme de souffrance  à des affects ouverts sur la réflectivité ,le langage ,le rapport à soi ,le rapport à autrui, le rapport au sens ,aux questionnements « </w:t>
      </w:r>
      <w:r w:rsidRPr="009C1164">
        <w:rPr>
          <w:sz w:val="28"/>
          <w:szCs w:val="28"/>
        </w:rPr>
        <w:t xml:space="preserve"> (P RICOEUR 1994)</w:t>
      </w:r>
    </w:p>
    <w:p w14:paraId="1491A8AA" w14:textId="77777777" w:rsidR="009C1164" w:rsidRPr="009C1164" w:rsidRDefault="009C1164" w:rsidP="00891D33">
      <w:pPr>
        <w:widowControl w:val="0"/>
        <w:autoSpaceDE w:val="0"/>
        <w:autoSpaceDN w:val="0"/>
        <w:adjustRightInd w:val="0"/>
        <w:ind w:right="300"/>
        <w:jc w:val="both"/>
        <w:rPr>
          <w:sz w:val="28"/>
          <w:szCs w:val="28"/>
        </w:rPr>
      </w:pPr>
    </w:p>
    <w:p w14:paraId="33003A08" w14:textId="77777777" w:rsidR="00891D33" w:rsidRPr="009C1164" w:rsidRDefault="00891D33" w:rsidP="00891D33">
      <w:pPr>
        <w:widowControl w:val="0"/>
        <w:autoSpaceDE w:val="0"/>
        <w:autoSpaceDN w:val="0"/>
        <w:adjustRightInd w:val="0"/>
        <w:ind w:right="300"/>
        <w:jc w:val="both"/>
        <w:rPr>
          <w:sz w:val="28"/>
          <w:szCs w:val="28"/>
        </w:rPr>
      </w:pPr>
    </w:p>
    <w:p w14:paraId="2ABF0832" w14:textId="77777777" w:rsidR="00891D33" w:rsidRPr="009C1164" w:rsidRDefault="007F4B69" w:rsidP="00891D33">
      <w:pPr>
        <w:widowControl w:val="0"/>
        <w:autoSpaceDE w:val="0"/>
        <w:autoSpaceDN w:val="0"/>
        <w:adjustRightInd w:val="0"/>
        <w:ind w:right="300"/>
        <w:jc w:val="both"/>
        <w:rPr>
          <w:sz w:val="28"/>
          <w:szCs w:val="28"/>
        </w:rPr>
      </w:pPr>
      <w:r w:rsidRPr="009C1164">
        <w:rPr>
          <w:sz w:val="28"/>
          <w:szCs w:val="28"/>
        </w:rPr>
        <w:t>Face à</w:t>
      </w:r>
      <w:r w:rsidR="00891D33" w:rsidRPr="009C1164">
        <w:rPr>
          <w:sz w:val="28"/>
          <w:szCs w:val="28"/>
        </w:rPr>
        <w:t xml:space="preserve"> l’Adolescent qui nous dit « j’ai mal » pouvoir entendre « je suis mal « au delà de </w:t>
      </w:r>
      <w:r w:rsidR="007C5C9B" w:rsidRPr="009C1164">
        <w:rPr>
          <w:sz w:val="28"/>
          <w:szCs w:val="28"/>
        </w:rPr>
        <w:t>panser la</w:t>
      </w:r>
      <w:r w:rsidR="00891D33" w:rsidRPr="009C1164">
        <w:rPr>
          <w:sz w:val="28"/>
          <w:szCs w:val="28"/>
        </w:rPr>
        <w:t xml:space="preserve"> </w:t>
      </w:r>
      <w:r w:rsidR="007C5C9B" w:rsidRPr="009C1164">
        <w:rPr>
          <w:sz w:val="28"/>
          <w:szCs w:val="28"/>
        </w:rPr>
        <w:t>douleur il</w:t>
      </w:r>
      <w:r w:rsidR="00891D33" w:rsidRPr="009C1164">
        <w:rPr>
          <w:sz w:val="28"/>
          <w:szCs w:val="28"/>
        </w:rPr>
        <w:t xml:space="preserve"> y  a  à penser  celle ci …</w:t>
      </w:r>
    </w:p>
    <w:p w14:paraId="7DAA1DFB" w14:textId="77777777" w:rsidR="007F4B69" w:rsidRPr="009C1164" w:rsidRDefault="007F4B69" w:rsidP="00891D33">
      <w:pPr>
        <w:widowControl w:val="0"/>
        <w:autoSpaceDE w:val="0"/>
        <w:autoSpaceDN w:val="0"/>
        <w:adjustRightInd w:val="0"/>
        <w:ind w:right="300"/>
        <w:jc w:val="both"/>
        <w:rPr>
          <w:sz w:val="28"/>
          <w:szCs w:val="28"/>
        </w:rPr>
      </w:pPr>
    </w:p>
    <w:p w14:paraId="024D32C1" w14:textId="77777777" w:rsidR="007F4B69" w:rsidRPr="009C1164" w:rsidRDefault="007F4B69" w:rsidP="00891D33">
      <w:pPr>
        <w:widowControl w:val="0"/>
        <w:autoSpaceDE w:val="0"/>
        <w:autoSpaceDN w:val="0"/>
        <w:adjustRightInd w:val="0"/>
        <w:ind w:right="300"/>
        <w:jc w:val="both"/>
        <w:rPr>
          <w:sz w:val="28"/>
          <w:szCs w:val="28"/>
        </w:rPr>
      </w:pPr>
    </w:p>
    <w:p w14:paraId="66A0C04C" w14:textId="77777777" w:rsidR="00891D33" w:rsidRPr="009C1164" w:rsidRDefault="00891D33" w:rsidP="00891D33">
      <w:pPr>
        <w:widowControl w:val="0"/>
        <w:autoSpaceDE w:val="0"/>
        <w:autoSpaceDN w:val="0"/>
        <w:adjustRightInd w:val="0"/>
        <w:ind w:right="300"/>
        <w:jc w:val="both"/>
        <w:rPr>
          <w:sz w:val="28"/>
          <w:szCs w:val="28"/>
        </w:rPr>
      </w:pPr>
    </w:p>
    <w:p w14:paraId="3FFE0791" w14:textId="77777777" w:rsidR="00891D33" w:rsidRPr="009C1164" w:rsidRDefault="00891D33" w:rsidP="00891D33">
      <w:pPr>
        <w:rPr>
          <w:sz w:val="28"/>
          <w:szCs w:val="28"/>
        </w:rPr>
      </w:pPr>
    </w:p>
    <w:p w14:paraId="0F751BFF" w14:textId="77777777" w:rsidR="00891D33" w:rsidRPr="00E33562" w:rsidRDefault="00891D33" w:rsidP="00E33562">
      <w:pPr>
        <w:jc w:val="center"/>
        <w:rPr>
          <w:sz w:val="18"/>
        </w:rPr>
      </w:pPr>
    </w:p>
    <w:sectPr w:rsidR="00891D33" w:rsidRPr="00E33562" w:rsidSect="005D6623">
      <w:pgSz w:w="11906" w:h="16838"/>
      <w:pgMar w:top="567" w:right="424" w:bottom="284"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05087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6252A"/>
    <w:multiLevelType w:val="hybridMultilevel"/>
    <w:tmpl w:val="F5820D7C"/>
    <w:lvl w:ilvl="0" w:tplc="C914BAEE">
      <w:numFmt w:val="bullet"/>
      <w:lvlText w:val="-"/>
      <w:lvlJc w:val="left"/>
      <w:pPr>
        <w:ind w:left="2770" w:hanging="360"/>
      </w:pPr>
      <w:rPr>
        <w:rFonts w:ascii="Times New Roman" w:eastAsia="Times New Roman" w:hAnsi="Times New Roman" w:cs="Times New Roman" w:hint="default"/>
        <w:b/>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2">
    <w:nsid w:val="1A1D0565"/>
    <w:multiLevelType w:val="hybridMultilevel"/>
    <w:tmpl w:val="CC1601A0"/>
    <w:lvl w:ilvl="0" w:tplc="1026EB92">
      <w:start w:val="1"/>
      <w:numFmt w:val="bullet"/>
      <w:lvlText w:val="-"/>
      <w:lvlJc w:val="left"/>
      <w:pPr>
        <w:ind w:left="720" w:hanging="360"/>
      </w:pPr>
      <w:rPr>
        <w:rFonts w:ascii="Times New Roman" w:eastAsia="Times New Roman" w:hAnsi="Times New Roman" w:cs="Times New Roman" w:hint="default"/>
        <w:b/>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705641"/>
    <w:multiLevelType w:val="hybridMultilevel"/>
    <w:tmpl w:val="7EB44532"/>
    <w:lvl w:ilvl="0" w:tplc="3CE0A76C">
      <w:start w:val="1"/>
      <w:numFmt w:val="bullet"/>
      <w:lvlText w:val="-"/>
      <w:lvlJc w:val="left"/>
      <w:pPr>
        <w:ind w:left="2920" w:hanging="360"/>
      </w:pPr>
      <w:rPr>
        <w:rFonts w:ascii="Times New Roman" w:eastAsia="Times New Roman" w:hAnsi="Times New Roman" w:cs="Times New Roman" w:hint="default"/>
        <w:b/>
        <w:sz w:val="40"/>
      </w:rPr>
    </w:lvl>
    <w:lvl w:ilvl="1" w:tplc="040C0003" w:tentative="1">
      <w:start w:val="1"/>
      <w:numFmt w:val="bullet"/>
      <w:lvlText w:val="o"/>
      <w:lvlJc w:val="left"/>
      <w:pPr>
        <w:ind w:left="3640" w:hanging="360"/>
      </w:pPr>
      <w:rPr>
        <w:rFonts w:ascii="Courier New" w:hAnsi="Courier New" w:cs="Courier New" w:hint="default"/>
      </w:rPr>
    </w:lvl>
    <w:lvl w:ilvl="2" w:tplc="040C0005" w:tentative="1">
      <w:start w:val="1"/>
      <w:numFmt w:val="bullet"/>
      <w:lvlText w:val=""/>
      <w:lvlJc w:val="left"/>
      <w:pPr>
        <w:ind w:left="4360" w:hanging="360"/>
      </w:pPr>
      <w:rPr>
        <w:rFonts w:ascii="Wingdings" w:hAnsi="Wingdings" w:hint="default"/>
      </w:rPr>
    </w:lvl>
    <w:lvl w:ilvl="3" w:tplc="040C0001" w:tentative="1">
      <w:start w:val="1"/>
      <w:numFmt w:val="bullet"/>
      <w:lvlText w:val=""/>
      <w:lvlJc w:val="left"/>
      <w:pPr>
        <w:ind w:left="5080" w:hanging="360"/>
      </w:pPr>
      <w:rPr>
        <w:rFonts w:ascii="Symbol" w:hAnsi="Symbol" w:hint="default"/>
      </w:rPr>
    </w:lvl>
    <w:lvl w:ilvl="4" w:tplc="040C0003" w:tentative="1">
      <w:start w:val="1"/>
      <w:numFmt w:val="bullet"/>
      <w:lvlText w:val="o"/>
      <w:lvlJc w:val="left"/>
      <w:pPr>
        <w:ind w:left="5800" w:hanging="360"/>
      </w:pPr>
      <w:rPr>
        <w:rFonts w:ascii="Courier New" w:hAnsi="Courier New" w:cs="Courier New" w:hint="default"/>
      </w:rPr>
    </w:lvl>
    <w:lvl w:ilvl="5" w:tplc="040C0005" w:tentative="1">
      <w:start w:val="1"/>
      <w:numFmt w:val="bullet"/>
      <w:lvlText w:val=""/>
      <w:lvlJc w:val="left"/>
      <w:pPr>
        <w:ind w:left="6520" w:hanging="360"/>
      </w:pPr>
      <w:rPr>
        <w:rFonts w:ascii="Wingdings" w:hAnsi="Wingdings" w:hint="default"/>
      </w:rPr>
    </w:lvl>
    <w:lvl w:ilvl="6" w:tplc="040C0001" w:tentative="1">
      <w:start w:val="1"/>
      <w:numFmt w:val="bullet"/>
      <w:lvlText w:val=""/>
      <w:lvlJc w:val="left"/>
      <w:pPr>
        <w:ind w:left="7240" w:hanging="360"/>
      </w:pPr>
      <w:rPr>
        <w:rFonts w:ascii="Symbol" w:hAnsi="Symbol" w:hint="default"/>
      </w:rPr>
    </w:lvl>
    <w:lvl w:ilvl="7" w:tplc="040C0003" w:tentative="1">
      <w:start w:val="1"/>
      <w:numFmt w:val="bullet"/>
      <w:lvlText w:val="o"/>
      <w:lvlJc w:val="left"/>
      <w:pPr>
        <w:ind w:left="7960" w:hanging="360"/>
      </w:pPr>
      <w:rPr>
        <w:rFonts w:ascii="Courier New" w:hAnsi="Courier New" w:cs="Courier New" w:hint="default"/>
      </w:rPr>
    </w:lvl>
    <w:lvl w:ilvl="8" w:tplc="040C0005" w:tentative="1">
      <w:start w:val="1"/>
      <w:numFmt w:val="bullet"/>
      <w:lvlText w:val=""/>
      <w:lvlJc w:val="left"/>
      <w:pPr>
        <w:ind w:left="8680" w:hanging="360"/>
      </w:pPr>
      <w:rPr>
        <w:rFonts w:ascii="Wingdings" w:hAnsi="Wingdings" w:hint="default"/>
      </w:rPr>
    </w:lvl>
  </w:abstractNum>
  <w:abstractNum w:abstractNumId="4">
    <w:nsid w:val="2F911AF7"/>
    <w:multiLevelType w:val="hybridMultilevel"/>
    <w:tmpl w:val="A15250A2"/>
    <w:lvl w:ilvl="0" w:tplc="83AC04B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FB58E4"/>
    <w:multiLevelType w:val="hybridMultilevel"/>
    <w:tmpl w:val="72A468F4"/>
    <w:lvl w:ilvl="0" w:tplc="771A8ADA">
      <w:start w:val="1"/>
      <w:numFmt w:val="bullet"/>
      <w:lvlText w:val="-"/>
      <w:lvlJc w:val="left"/>
      <w:pPr>
        <w:ind w:left="2260" w:hanging="360"/>
      </w:pPr>
      <w:rPr>
        <w:rFonts w:ascii="Times New Roman" w:eastAsia="Times New Roman" w:hAnsi="Times New Roman" w:cs="Times New Roman" w:hint="default"/>
        <w:sz w:val="28"/>
      </w:rPr>
    </w:lvl>
    <w:lvl w:ilvl="1" w:tplc="040C0003" w:tentative="1">
      <w:start w:val="1"/>
      <w:numFmt w:val="bullet"/>
      <w:lvlText w:val="o"/>
      <w:lvlJc w:val="left"/>
      <w:pPr>
        <w:ind w:left="2980" w:hanging="360"/>
      </w:pPr>
      <w:rPr>
        <w:rFonts w:ascii="Courier New" w:hAnsi="Courier New" w:cs="Courier New" w:hint="default"/>
      </w:rPr>
    </w:lvl>
    <w:lvl w:ilvl="2" w:tplc="040C0005" w:tentative="1">
      <w:start w:val="1"/>
      <w:numFmt w:val="bullet"/>
      <w:lvlText w:val=""/>
      <w:lvlJc w:val="left"/>
      <w:pPr>
        <w:ind w:left="3700" w:hanging="360"/>
      </w:pPr>
      <w:rPr>
        <w:rFonts w:ascii="Wingdings" w:hAnsi="Wingdings" w:hint="default"/>
      </w:rPr>
    </w:lvl>
    <w:lvl w:ilvl="3" w:tplc="040C0001" w:tentative="1">
      <w:start w:val="1"/>
      <w:numFmt w:val="bullet"/>
      <w:lvlText w:val=""/>
      <w:lvlJc w:val="left"/>
      <w:pPr>
        <w:ind w:left="4420" w:hanging="360"/>
      </w:pPr>
      <w:rPr>
        <w:rFonts w:ascii="Symbol" w:hAnsi="Symbol" w:hint="default"/>
      </w:rPr>
    </w:lvl>
    <w:lvl w:ilvl="4" w:tplc="040C0003" w:tentative="1">
      <w:start w:val="1"/>
      <w:numFmt w:val="bullet"/>
      <w:lvlText w:val="o"/>
      <w:lvlJc w:val="left"/>
      <w:pPr>
        <w:ind w:left="5140" w:hanging="360"/>
      </w:pPr>
      <w:rPr>
        <w:rFonts w:ascii="Courier New" w:hAnsi="Courier New" w:cs="Courier New" w:hint="default"/>
      </w:rPr>
    </w:lvl>
    <w:lvl w:ilvl="5" w:tplc="040C0005" w:tentative="1">
      <w:start w:val="1"/>
      <w:numFmt w:val="bullet"/>
      <w:lvlText w:val=""/>
      <w:lvlJc w:val="left"/>
      <w:pPr>
        <w:ind w:left="5860" w:hanging="360"/>
      </w:pPr>
      <w:rPr>
        <w:rFonts w:ascii="Wingdings" w:hAnsi="Wingdings" w:hint="default"/>
      </w:rPr>
    </w:lvl>
    <w:lvl w:ilvl="6" w:tplc="040C0001" w:tentative="1">
      <w:start w:val="1"/>
      <w:numFmt w:val="bullet"/>
      <w:lvlText w:val=""/>
      <w:lvlJc w:val="left"/>
      <w:pPr>
        <w:ind w:left="6580" w:hanging="360"/>
      </w:pPr>
      <w:rPr>
        <w:rFonts w:ascii="Symbol" w:hAnsi="Symbol" w:hint="default"/>
      </w:rPr>
    </w:lvl>
    <w:lvl w:ilvl="7" w:tplc="040C0003" w:tentative="1">
      <w:start w:val="1"/>
      <w:numFmt w:val="bullet"/>
      <w:lvlText w:val="o"/>
      <w:lvlJc w:val="left"/>
      <w:pPr>
        <w:ind w:left="7300" w:hanging="360"/>
      </w:pPr>
      <w:rPr>
        <w:rFonts w:ascii="Courier New" w:hAnsi="Courier New" w:cs="Courier New" w:hint="default"/>
      </w:rPr>
    </w:lvl>
    <w:lvl w:ilvl="8" w:tplc="040C0005" w:tentative="1">
      <w:start w:val="1"/>
      <w:numFmt w:val="bullet"/>
      <w:lvlText w:val=""/>
      <w:lvlJc w:val="left"/>
      <w:pPr>
        <w:ind w:left="8020" w:hanging="360"/>
      </w:pPr>
      <w:rPr>
        <w:rFonts w:ascii="Wingdings" w:hAnsi="Wingdings" w:hint="default"/>
      </w:rPr>
    </w:lvl>
  </w:abstractNum>
  <w:abstractNum w:abstractNumId="6">
    <w:nsid w:val="40065F8B"/>
    <w:multiLevelType w:val="hybridMultilevel"/>
    <w:tmpl w:val="57C46E16"/>
    <w:lvl w:ilvl="0" w:tplc="02860CE0">
      <w:start w:val="1"/>
      <w:numFmt w:val="bullet"/>
      <w:lvlText w:val="-"/>
      <w:lvlJc w:val="left"/>
      <w:pPr>
        <w:ind w:left="720" w:hanging="360"/>
      </w:pPr>
      <w:rPr>
        <w:rFonts w:ascii="Times New Roman" w:eastAsia="Times New Roman" w:hAnsi="Times New Roman" w:cs="Times New Roman" w:hint="default"/>
        <w:b/>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3F775D"/>
    <w:multiLevelType w:val="hybridMultilevel"/>
    <w:tmpl w:val="F21E07E8"/>
    <w:lvl w:ilvl="0" w:tplc="21A07D56">
      <w:numFmt w:val="bullet"/>
      <w:lvlText w:val="-"/>
      <w:lvlJc w:val="left"/>
      <w:pPr>
        <w:ind w:left="2660" w:hanging="360"/>
      </w:pPr>
      <w:rPr>
        <w:rFonts w:ascii="Times New Roman" w:eastAsia="Times New Roman" w:hAnsi="Times New Roman" w:cs="Times New Roman" w:hint="default"/>
      </w:rPr>
    </w:lvl>
    <w:lvl w:ilvl="1" w:tplc="040C0003" w:tentative="1">
      <w:start w:val="1"/>
      <w:numFmt w:val="bullet"/>
      <w:lvlText w:val="o"/>
      <w:lvlJc w:val="left"/>
      <w:pPr>
        <w:ind w:left="3380" w:hanging="360"/>
      </w:pPr>
      <w:rPr>
        <w:rFonts w:ascii="Courier New" w:hAnsi="Courier New" w:cs="Courier New" w:hint="default"/>
      </w:rPr>
    </w:lvl>
    <w:lvl w:ilvl="2" w:tplc="040C0005" w:tentative="1">
      <w:start w:val="1"/>
      <w:numFmt w:val="bullet"/>
      <w:lvlText w:val=""/>
      <w:lvlJc w:val="left"/>
      <w:pPr>
        <w:ind w:left="4100" w:hanging="360"/>
      </w:pPr>
      <w:rPr>
        <w:rFonts w:ascii="Wingdings" w:hAnsi="Wingdings" w:hint="default"/>
      </w:rPr>
    </w:lvl>
    <w:lvl w:ilvl="3" w:tplc="040C0001" w:tentative="1">
      <w:start w:val="1"/>
      <w:numFmt w:val="bullet"/>
      <w:lvlText w:val=""/>
      <w:lvlJc w:val="left"/>
      <w:pPr>
        <w:ind w:left="4820" w:hanging="360"/>
      </w:pPr>
      <w:rPr>
        <w:rFonts w:ascii="Symbol" w:hAnsi="Symbol" w:hint="default"/>
      </w:rPr>
    </w:lvl>
    <w:lvl w:ilvl="4" w:tplc="040C0003" w:tentative="1">
      <w:start w:val="1"/>
      <w:numFmt w:val="bullet"/>
      <w:lvlText w:val="o"/>
      <w:lvlJc w:val="left"/>
      <w:pPr>
        <w:ind w:left="5540" w:hanging="360"/>
      </w:pPr>
      <w:rPr>
        <w:rFonts w:ascii="Courier New" w:hAnsi="Courier New" w:cs="Courier New" w:hint="default"/>
      </w:rPr>
    </w:lvl>
    <w:lvl w:ilvl="5" w:tplc="040C0005" w:tentative="1">
      <w:start w:val="1"/>
      <w:numFmt w:val="bullet"/>
      <w:lvlText w:val=""/>
      <w:lvlJc w:val="left"/>
      <w:pPr>
        <w:ind w:left="6260" w:hanging="360"/>
      </w:pPr>
      <w:rPr>
        <w:rFonts w:ascii="Wingdings" w:hAnsi="Wingdings" w:hint="default"/>
      </w:rPr>
    </w:lvl>
    <w:lvl w:ilvl="6" w:tplc="040C0001" w:tentative="1">
      <w:start w:val="1"/>
      <w:numFmt w:val="bullet"/>
      <w:lvlText w:val=""/>
      <w:lvlJc w:val="left"/>
      <w:pPr>
        <w:ind w:left="6980" w:hanging="360"/>
      </w:pPr>
      <w:rPr>
        <w:rFonts w:ascii="Symbol" w:hAnsi="Symbol" w:hint="default"/>
      </w:rPr>
    </w:lvl>
    <w:lvl w:ilvl="7" w:tplc="040C0003" w:tentative="1">
      <w:start w:val="1"/>
      <w:numFmt w:val="bullet"/>
      <w:lvlText w:val="o"/>
      <w:lvlJc w:val="left"/>
      <w:pPr>
        <w:ind w:left="7700" w:hanging="360"/>
      </w:pPr>
      <w:rPr>
        <w:rFonts w:ascii="Courier New" w:hAnsi="Courier New" w:cs="Courier New" w:hint="default"/>
      </w:rPr>
    </w:lvl>
    <w:lvl w:ilvl="8" w:tplc="040C0005" w:tentative="1">
      <w:start w:val="1"/>
      <w:numFmt w:val="bullet"/>
      <w:lvlText w:val=""/>
      <w:lvlJc w:val="left"/>
      <w:pPr>
        <w:ind w:left="8420" w:hanging="360"/>
      </w:pPr>
      <w:rPr>
        <w:rFonts w:ascii="Wingdings" w:hAnsi="Wingdings" w:hint="default"/>
      </w:rPr>
    </w:lvl>
  </w:abstractNum>
  <w:abstractNum w:abstractNumId="8">
    <w:nsid w:val="63E05B6B"/>
    <w:multiLevelType w:val="hybridMultilevel"/>
    <w:tmpl w:val="28E404AA"/>
    <w:lvl w:ilvl="0" w:tplc="4F5852C0">
      <w:numFmt w:val="bullet"/>
      <w:lvlText w:val="-"/>
      <w:lvlJc w:val="left"/>
      <w:pPr>
        <w:tabs>
          <w:tab w:val="num" w:pos="2841"/>
        </w:tabs>
        <w:ind w:left="2841" w:hanging="420"/>
      </w:pPr>
      <w:rPr>
        <w:rFonts w:ascii="Times New Roman" w:eastAsia="Times New Roman" w:hAnsi="Times New Roman" w:cs="Times New Roman" w:hint="default"/>
        <w:b/>
        <w:sz w:val="36"/>
      </w:rPr>
    </w:lvl>
    <w:lvl w:ilvl="1" w:tplc="040C0003" w:tentative="1">
      <w:start w:val="1"/>
      <w:numFmt w:val="bullet"/>
      <w:lvlText w:val="o"/>
      <w:lvlJc w:val="left"/>
      <w:pPr>
        <w:tabs>
          <w:tab w:val="num" w:pos="3501"/>
        </w:tabs>
        <w:ind w:left="3501" w:hanging="360"/>
      </w:pPr>
      <w:rPr>
        <w:rFonts w:ascii="Courier New" w:hAnsi="Courier New" w:cs="Courier New" w:hint="default"/>
      </w:rPr>
    </w:lvl>
    <w:lvl w:ilvl="2" w:tplc="040C0005" w:tentative="1">
      <w:start w:val="1"/>
      <w:numFmt w:val="bullet"/>
      <w:lvlText w:val=""/>
      <w:lvlJc w:val="left"/>
      <w:pPr>
        <w:tabs>
          <w:tab w:val="num" w:pos="4221"/>
        </w:tabs>
        <w:ind w:left="4221" w:hanging="360"/>
      </w:pPr>
      <w:rPr>
        <w:rFonts w:ascii="Wingdings" w:hAnsi="Wingdings" w:hint="default"/>
      </w:rPr>
    </w:lvl>
    <w:lvl w:ilvl="3" w:tplc="040C0001" w:tentative="1">
      <w:start w:val="1"/>
      <w:numFmt w:val="bullet"/>
      <w:lvlText w:val=""/>
      <w:lvlJc w:val="left"/>
      <w:pPr>
        <w:tabs>
          <w:tab w:val="num" w:pos="4941"/>
        </w:tabs>
        <w:ind w:left="4941" w:hanging="360"/>
      </w:pPr>
      <w:rPr>
        <w:rFonts w:ascii="Symbol" w:hAnsi="Symbol" w:hint="default"/>
      </w:rPr>
    </w:lvl>
    <w:lvl w:ilvl="4" w:tplc="040C0003" w:tentative="1">
      <w:start w:val="1"/>
      <w:numFmt w:val="bullet"/>
      <w:lvlText w:val="o"/>
      <w:lvlJc w:val="left"/>
      <w:pPr>
        <w:tabs>
          <w:tab w:val="num" w:pos="5661"/>
        </w:tabs>
        <w:ind w:left="5661" w:hanging="360"/>
      </w:pPr>
      <w:rPr>
        <w:rFonts w:ascii="Courier New" w:hAnsi="Courier New" w:cs="Courier New" w:hint="default"/>
      </w:rPr>
    </w:lvl>
    <w:lvl w:ilvl="5" w:tplc="040C0005" w:tentative="1">
      <w:start w:val="1"/>
      <w:numFmt w:val="bullet"/>
      <w:lvlText w:val=""/>
      <w:lvlJc w:val="left"/>
      <w:pPr>
        <w:tabs>
          <w:tab w:val="num" w:pos="6381"/>
        </w:tabs>
        <w:ind w:left="6381" w:hanging="360"/>
      </w:pPr>
      <w:rPr>
        <w:rFonts w:ascii="Wingdings" w:hAnsi="Wingdings" w:hint="default"/>
      </w:rPr>
    </w:lvl>
    <w:lvl w:ilvl="6" w:tplc="040C0001" w:tentative="1">
      <w:start w:val="1"/>
      <w:numFmt w:val="bullet"/>
      <w:lvlText w:val=""/>
      <w:lvlJc w:val="left"/>
      <w:pPr>
        <w:tabs>
          <w:tab w:val="num" w:pos="7101"/>
        </w:tabs>
        <w:ind w:left="7101" w:hanging="360"/>
      </w:pPr>
      <w:rPr>
        <w:rFonts w:ascii="Symbol" w:hAnsi="Symbol" w:hint="default"/>
      </w:rPr>
    </w:lvl>
    <w:lvl w:ilvl="7" w:tplc="040C0003" w:tentative="1">
      <w:start w:val="1"/>
      <w:numFmt w:val="bullet"/>
      <w:lvlText w:val="o"/>
      <w:lvlJc w:val="left"/>
      <w:pPr>
        <w:tabs>
          <w:tab w:val="num" w:pos="7821"/>
        </w:tabs>
        <w:ind w:left="7821" w:hanging="360"/>
      </w:pPr>
      <w:rPr>
        <w:rFonts w:ascii="Courier New" w:hAnsi="Courier New" w:cs="Courier New" w:hint="default"/>
      </w:rPr>
    </w:lvl>
    <w:lvl w:ilvl="8" w:tplc="040C0005" w:tentative="1">
      <w:start w:val="1"/>
      <w:numFmt w:val="bullet"/>
      <w:lvlText w:val=""/>
      <w:lvlJc w:val="left"/>
      <w:pPr>
        <w:tabs>
          <w:tab w:val="num" w:pos="8541"/>
        </w:tabs>
        <w:ind w:left="8541" w:hanging="360"/>
      </w:pPr>
      <w:rPr>
        <w:rFonts w:ascii="Wingdings" w:hAnsi="Wingdings" w:hint="default"/>
      </w:rPr>
    </w:lvl>
  </w:abstractNum>
  <w:abstractNum w:abstractNumId="9">
    <w:nsid w:val="684B438D"/>
    <w:multiLevelType w:val="hybridMultilevel"/>
    <w:tmpl w:val="4BE286EC"/>
    <w:lvl w:ilvl="0" w:tplc="77DC993E">
      <w:numFmt w:val="bullet"/>
      <w:lvlText w:val="-"/>
      <w:lvlJc w:val="left"/>
      <w:pPr>
        <w:ind w:left="2781" w:hanging="360"/>
      </w:pPr>
      <w:rPr>
        <w:rFonts w:ascii="Times New Roman" w:eastAsia="Times New Roman" w:hAnsi="Times New Roman" w:cs="Times New Roman" w:hint="default"/>
      </w:rPr>
    </w:lvl>
    <w:lvl w:ilvl="1" w:tplc="040C0003" w:tentative="1">
      <w:start w:val="1"/>
      <w:numFmt w:val="bullet"/>
      <w:lvlText w:val="o"/>
      <w:lvlJc w:val="left"/>
      <w:pPr>
        <w:ind w:left="3501" w:hanging="360"/>
      </w:pPr>
      <w:rPr>
        <w:rFonts w:ascii="Courier New" w:hAnsi="Courier New" w:cs="Courier New" w:hint="default"/>
      </w:rPr>
    </w:lvl>
    <w:lvl w:ilvl="2" w:tplc="040C0005" w:tentative="1">
      <w:start w:val="1"/>
      <w:numFmt w:val="bullet"/>
      <w:lvlText w:val=""/>
      <w:lvlJc w:val="left"/>
      <w:pPr>
        <w:ind w:left="4221" w:hanging="360"/>
      </w:pPr>
      <w:rPr>
        <w:rFonts w:ascii="Wingdings" w:hAnsi="Wingdings" w:hint="default"/>
      </w:rPr>
    </w:lvl>
    <w:lvl w:ilvl="3" w:tplc="040C0001" w:tentative="1">
      <w:start w:val="1"/>
      <w:numFmt w:val="bullet"/>
      <w:lvlText w:val=""/>
      <w:lvlJc w:val="left"/>
      <w:pPr>
        <w:ind w:left="4941" w:hanging="360"/>
      </w:pPr>
      <w:rPr>
        <w:rFonts w:ascii="Symbol" w:hAnsi="Symbol" w:hint="default"/>
      </w:rPr>
    </w:lvl>
    <w:lvl w:ilvl="4" w:tplc="040C0003" w:tentative="1">
      <w:start w:val="1"/>
      <w:numFmt w:val="bullet"/>
      <w:lvlText w:val="o"/>
      <w:lvlJc w:val="left"/>
      <w:pPr>
        <w:ind w:left="5661" w:hanging="360"/>
      </w:pPr>
      <w:rPr>
        <w:rFonts w:ascii="Courier New" w:hAnsi="Courier New" w:cs="Courier New" w:hint="default"/>
      </w:rPr>
    </w:lvl>
    <w:lvl w:ilvl="5" w:tplc="040C0005" w:tentative="1">
      <w:start w:val="1"/>
      <w:numFmt w:val="bullet"/>
      <w:lvlText w:val=""/>
      <w:lvlJc w:val="left"/>
      <w:pPr>
        <w:ind w:left="6381" w:hanging="360"/>
      </w:pPr>
      <w:rPr>
        <w:rFonts w:ascii="Wingdings" w:hAnsi="Wingdings" w:hint="default"/>
      </w:rPr>
    </w:lvl>
    <w:lvl w:ilvl="6" w:tplc="040C0001" w:tentative="1">
      <w:start w:val="1"/>
      <w:numFmt w:val="bullet"/>
      <w:lvlText w:val=""/>
      <w:lvlJc w:val="left"/>
      <w:pPr>
        <w:ind w:left="7101" w:hanging="360"/>
      </w:pPr>
      <w:rPr>
        <w:rFonts w:ascii="Symbol" w:hAnsi="Symbol" w:hint="default"/>
      </w:rPr>
    </w:lvl>
    <w:lvl w:ilvl="7" w:tplc="040C0003" w:tentative="1">
      <w:start w:val="1"/>
      <w:numFmt w:val="bullet"/>
      <w:lvlText w:val="o"/>
      <w:lvlJc w:val="left"/>
      <w:pPr>
        <w:ind w:left="7821" w:hanging="360"/>
      </w:pPr>
      <w:rPr>
        <w:rFonts w:ascii="Courier New" w:hAnsi="Courier New" w:cs="Courier New" w:hint="default"/>
      </w:rPr>
    </w:lvl>
    <w:lvl w:ilvl="8" w:tplc="040C0005" w:tentative="1">
      <w:start w:val="1"/>
      <w:numFmt w:val="bullet"/>
      <w:lvlText w:val=""/>
      <w:lvlJc w:val="left"/>
      <w:pPr>
        <w:ind w:left="8541" w:hanging="360"/>
      </w:pPr>
      <w:rPr>
        <w:rFonts w:ascii="Wingdings" w:hAnsi="Wingdings" w:hint="default"/>
      </w:rPr>
    </w:lvl>
  </w:abstractNum>
  <w:abstractNum w:abstractNumId="10">
    <w:nsid w:val="6E5B5FE3"/>
    <w:multiLevelType w:val="hybridMultilevel"/>
    <w:tmpl w:val="BF3E5572"/>
    <w:lvl w:ilvl="0" w:tplc="663EEE7C">
      <w:numFmt w:val="bullet"/>
      <w:lvlText w:val="-"/>
      <w:lvlJc w:val="left"/>
      <w:pPr>
        <w:ind w:left="2560" w:hanging="360"/>
      </w:pPr>
      <w:rPr>
        <w:rFonts w:ascii="Times New Roman" w:eastAsia="Times New Roman" w:hAnsi="Times New Roman" w:cs="Times New Roman" w:hint="default"/>
        <w:b/>
        <w:sz w:val="40"/>
      </w:rPr>
    </w:lvl>
    <w:lvl w:ilvl="1" w:tplc="040C0003" w:tentative="1">
      <w:start w:val="1"/>
      <w:numFmt w:val="bullet"/>
      <w:lvlText w:val="o"/>
      <w:lvlJc w:val="left"/>
      <w:pPr>
        <w:ind w:left="3280" w:hanging="360"/>
      </w:pPr>
      <w:rPr>
        <w:rFonts w:ascii="Courier New" w:hAnsi="Courier New" w:cs="Courier New" w:hint="default"/>
      </w:rPr>
    </w:lvl>
    <w:lvl w:ilvl="2" w:tplc="040C0005" w:tentative="1">
      <w:start w:val="1"/>
      <w:numFmt w:val="bullet"/>
      <w:lvlText w:val=""/>
      <w:lvlJc w:val="left"/>
      <w:pPr>
        <w:ind w:left="4000" w:hanging="360"/>
      </w:pPr>
      <w:rPr>
        <w:rFonts w:ascii="Wingdings" w:hAnsi="Wingdings" w:hint="default"/>
      </w:rPr>
    </w:lvl>
    <w:lvl w:ilvl="3" w:tplc="040C0001" w:tentative="1">
      <w:start w:val="1"/>
      <w:numFmt w:val="bullet"/>
      <w:lvlText w:val=""/>
      <w:lvlJc w:val="left"/>
      <w:pPr>
        <w:ind w:left="4720" w:hanging="360"/>
      </w:pPr>
      <w:rPr>
        <w:rFonts w:ascii="Symbol" w:hAnsi="Symbol" w:hint="default"/>
      </w:rPr>
    </w:lvl>
    <w:lvl w:ilvl="4" w:tplc="040C0003" w:tentative="1">
      <w:start w:val="1"/>
      <w:numFmt w:val="bullet"/>
      <w:lvlText w:val="o"/>
      <w:lvlJc w:val="left"/>
      <w:pPr>
        <w:ind w:left="5440" w:hanging="360"/>
      </w:pPr>
      <w:rPr>
        <w:rFonts w:ascii="Courier New" w:hAnsi="Courier New" w:cs="Courier New" w:hint="default"/>
      </w:rPr>
    </w:lvl>
    <w:lvl w:ilvl="5" w:tplc="040C0005" w:tentative="1">
      <w:start w:val="1"/>
      <w:numFmt w:val="bullet"/>
      <w:lvlText w:val=""/>
      <w:lvlJc w:val="left"/>
      <w:pPr>
        <w:ind w:left="6160" w:hanging="360"/>
      </w:pPr>
      <w:rPr>
        <w:rFonts w:ascii="Wingdings" w:hAnsi="Wingdings" w:hint="default"/>
      </w:rPr>
    </w:lvl>
    <w:lvl w:ilvl="6" w:tplc="040C0001" w:tentative="1">
      <w:start w:val="1"/>
      <w:numFmt w:val="bullet"/>
      <w:lvlText w:val=""/>
      <w:lvlJc w:val="left"/>
      <w:pPr>
        <w:ind w:left="6880" w:hanging="360"/>
      </w:pPr>
      <w:rPr>
        <w:rFonts w:ascii="Symbol" w:hAnsi="Symbol" w:hint="default"/>
      </w:rPr>
    </w:lvl>
    <w:lvl w:ilvl="7" w:tplc="040C0003" w:tentative="1">
      <w:start w:val="1"/>
      <w:numFmt w:val="bullet"/>
      <w:lvlText w:val="o"/>
      <w:lvlJc w:val="left"/>
      <w:pPr>
        <w:ind w:left="7600" w:hanging="360"/>
      </w:pPr>
      <w:rPr>
        <w:rFonts w:ascii="Courier New" w:hAnsi="Courier New" w:cs="Courier New" w:hint="default"/>
      </w:rPr>
    </w:lvl>
    <w:lvl w:ilvl="8" w:tplc="040C0005" w:tentative="1">
      <w:start w:val="1"/>
      <w:numFmt w:val="bullet"/>
      <w:lvlText w:val=""/>
      <w:lvlJc w:val="left"/>
      <w:pPr>
        <w:ind w:left="8320" w:hanging="360"/>
      </w:pPr>
      <w:rPr>
        <w:rFonts w:ascii="Wingdings" w:hAnsi="Wingdings" w:hint="default"/>
      </w:rPr>
    </w:lvl>
  </w:abstractNum>
  <w:abstractNum w:abstractNumId="11">
    <w:nsid w:val="6E840CFE"/>
    <w:multiLevelType w:val="hybridMultilevel"/>
    <w:tmpl w:val="7B18C7C2"/>
    <w:lvl w:ilvl="0" w:tplc="DE54CC56">
      <w:start w:val="1"/>
      <w:numFmt w:val="bullet"/>
      <w:lvlText w:val="-"/>
      <w:lvlJc w:val="left"/>
      <w:pPr>
        <w:ind w:left="2620" w:hanging="360"/>
      </w:pPr>
      <w:rPr>
        <w:rFonts w:ascii="Times New Roman" w:eastAsia="Times New Roman" w:hAnsi="Times New Roman" w:cs="Times New Roman" w:hint="default"/>
        <w:b/>
        <w:sz w:val="40"/>
      </w:rPr>
    </w:lvl>
    <w:lvl w:ilvl="1" w:tplc="040C0003" w:tentative="1">
      <w:start w:val="1"/>
      <w:numFmt w:val="bullet"/>
      <w:lvlText w:val="o"/>
      <w:lvlJc w:val="left"/>
      <w:pPr>
        <w:ind w:left="3340" w:hanging="360"/>
      </w:pPr>
      <w:rPr>
        <w:rFonts w:ascii="Courier New" w:hAnsi="Courier New" w:cs="Courier New" w:hint="default"/>
      </w:rPr>
    </w:lvl>
    <w:lvl w:ilvl="2" w:tplc="040C0005" w:tentative="1">
      <w:start w:val="1"/>
      <w:numFmt w:val="bullet"/>
      <w:lvlText w:val=""/>
      <w:lvlJc w:val="left"/>
      <w:pPr>
        <w:ind w:left="4060" w:hanging="360"/>
      </w:pPr>
      <w:rPr>
        <w:rFonts w:ascii="Wingdings" w:hAnsi="Wingdings" w:hint="default"/>
      </w:rPr>
    </w:lvl>
    <w:lvl w:ilvl="3" w:tplc="040C0001" w:tentative="1">
      <w:start w:val="1"/>
      <w:numFmt w:val="bullet"/>
      <w:lvlText w:val=""/>
      <w:lvlJc w:val="left"/>
      <w:pPr>
        <w:ind w:left="4780" w:hanging="360"/>
      </w:pPr>
      <w:rPr>
        <w:rFonts w:ascii="Symbol" w:hAnsi="Symbol" w:hint="default"/>
      </w:rPr>
    </w:lvl>
    <w:lvl w:ilvl="4" w:tplc="040C0003" w:tentative="1">
      <w:start w:val="1"/>
      <w:numFmt w:val="bullet"/>
      <w:lvlText w:val="o"/>
      <w:lvlJc w:val="left"/>
      <w:pPr>
        <w:ind w:left="5500" w:hanging="360"/>
      </w:pPr>
      <w:rPr>
        <w:rFonts w:ascii="Courier New" w:hAnsi="Courier New" w:cs="Courier New" w:hint="default"/>
      </w:rPr>
    </w:lvl>
    <w:lvl w:ilvl="5" w:tplc="040C0005" w:tentative="1">
      <w:start w:val="1"/>
      <w:numFmt w:val="bullet"/>
      <w:lvlText w:val=""/>
      <w:lvlJc w:val="left"/>
      <w:pPr>
        <w:ind w:left="6220" w:hanging="360"/>
      </w:pPr>
      <w:rPr>
        <w:rFonts w:ascii="Wingdings" w:hAnsi="Wingdings" w:hint="default"/>
      </w:rPr>
    </w:lvl>
    <w:lvl w:ilvl="6" w:tplc="040C0001" w:tentative="1">
      <w:start w:val="1"/>
      <w:numFmt w:val="bullet"/>
      <w:lvlText w:val=""/>
      <w:lvlJc w:val="left"/>
      <w:pPr>
        <w:ind w:left="6940" w:hanging="360"/>
      </w:pPr>
      <w:rPr>
        <w:rFonts w:ascii="Symbol" w:hAnsi="Symbol" w:hint="default"/>
      </w:rPr>
    </w:lvl>
    <w:lvl w:ilvl="7" w:tplc="040C0003" w:tentative="1">
      <w:start w:val="1"/>
      <w:numFmt w:val="bullet"/>
      <w:lvlText w:val="o"/>
      <w:lvlJc w:val="left"/>
      <w:pPr>
        <w:ind w:left="7660" w:hanging="360"/>
      </w:pPr>
      <w:rPr>
        <w:rFonts w:ascii="Courier New" w:hAnsi="Courier New" w:cs="Courier New" w:hint="default"/>
      </w:rPr>
    </w:lvl>
    <w:lvl w:ilvl="8" w:tplc="040C0005" w:tentative="1">
      <w:start w:val="1"/>
      <w:numFmt w:val="bullet"/>
      <w:lvlText w:val=""/>
      <w:lvlJc w:val="left"/>
      <w:pPr>
        <w:ind w:left="8380" w:hanging="360"/>
      </w:pPr>
      <w:rPr>
        <w:rFonts w:ascii="Wingdings" w:hAnsi="Wingdings" w:hint="default"/>
      </w:rPr>
    </w:lvl>
  </w:abstractNum>
  <w:abstractNum w:abstractNumId="12">
    <w:nsid w:val="7FC92978"/>
    <w:multiLevelType w:val="hybridMultilevel"/>
    <w:tmpl w:val="531848F8"/>
    <w:lvl w:ilvl="0" w:tplc="70CCBE34">
      <w:numFmt w:val="bullet"/>
      <w:lvlText w:val="-"/>
      <w:lvlJc w:val="left"/>
      <w:pPr>
        <w:ind w:left="2300" w:hanging="360"/>
      </w:pPr>
      <w:rPr>
        <w:rFonts w:ascii="Times New Roman" w:eastAsia="Times New Roman" w:hAnsi="Times New Roman" w:cs="Times New Roman" w:hint="default"/>
      </w:rPr>
    </w:lvl>
    <w:lvl w:ilvl="1" w:tplc="040C0003" w:tentative="1">
      <w:start w:val="1"/>
      <w:numFmt w:val="bullet"/>
      <w:lvlText w:val="o"/>
      <w:lvlJc w:val="left"/>
      <w:pPr>
        <w:ind w:left="3020" w:hanging="360"/>
      </w:pPr>
      <w:rPr>
        <w:rFonts w:ascii="Courier New" w:hAnsi="Courier New" w:cs="Courier New" w:hint="default"/>
      </w:rPr>
    </w:lvl>
    <w:lvl w:ilvl="2" w:tplc="040C0005" w:tentative="1">
      <w:start w:val="1"/>
      <w:numFmt w:val="bullet"/>
      <w:lvlText w:val=""/>
      <w:lvlJc w:val="left"/>
      <w:pPr>
        <w:ind w:left="3740" w:hanging="360"/>
      </w:pPr>
      <w:rPr>
        <w:rFonts w:ascii="Wingdings" w:hAnsi="Wingdings" w:hint="default"/>
      </w:rPr>
    </w:lvl>
    <w:lvl w:ilvl="3" w:tplc="040C0001" w:tentative="1">
      <w:start w:val="1"/>
      <w:numFmt w:val="bullet"/>
      <w:lvlText w:val=""/>
      <w:lvlJc w:val="left"/>
      <w:pPr>
        <w:ind w:left="4460" w:hanging="360"/>
      </w:pPr>
      <w:rPr>
        <w:rFonts w:ascii="Symbol" w:hAnsi="Symbol" w:hint="default"/>
      </w:rPr>
    </w:lvl>
    <w:lvl w:ilvl="4" w:tplc="040C0003" w:tentative="1">
      <w:start w:val="1"/>
      <w:numFmt w:val="bullet"/>
      <w:lvlText w:val="o"/>
      <w:lvlJc w:val="left"/>
      <w:pPr>
        <w:ind w:left="5180" w:hanging="360"/>
      </w:pPr>
      <w:rPr>
        <w:rFonts w:ascii="Courier New" w:hAnsi="Courier New" w:cs="Courier New" w:hint="default"/>
      </w:rPr>
    </w:lvl>
    <w:lvl w:ilvl="5" w:tplc="040C0005" w:tentative="1">
      <w:start w:val="1"/>
      <w:numFmt w:val="bullet"/>
      <w:lvlText w:val=""/>
      <w:lvlJc w:val="left"/>
      <w:pPr>
        <w:ind w:left="5900" w:hanging="360"/>
      </w:pPr>
      <w:rPr>
        <w:rFonts w:ascii="Wingdings" w:hAnsi="Wingdings" w:hint="default"/>
      </w:rPr>
    </w:lvl>
    <w:lvl w:ilvl="6" w:tplc="040C0001" w:tentative="1">
      <w:start w:val="1"/>
      <w:numFmt w:val="bullet"/>
      <w:lvlText w:val=""/>
      <w:lvlJc w:val="left"/>
      <w:pPr>
        <w:ind w:left="6620" w:hanging="360"/>
      </w:pPr>
      <w:rPr>
        <w:rFonts w:ascii="Symbol" w:hAnsi="Symbol" w:hint="default"/>
      </w:rPr>
    </w:lvl>
    <w:lvl w:ilvl="7" w:tplc="040C0003" w:tentative="1">
      <w:start w:val="1"/>
      <w:numFmt w:val="bullet"/>
      <w:lvlText w:val="o"/>
      <w:lvlJc w:val="left"/>
      <w:pPr>
        <w:ind w:left="7340" w:hanging="360"/>
      </w:pPr>
      <w:rPr>
        <w:rFonts w:ascii="Courier New" w:hAnsi="Courier New" w:cs="Courier New" w:hint="default"/>
      </w:rPr>
    </w:lvl>
    <w:lvl w:ilvl="8" w:tplc="040C0005" w:tentative="1">
      <w:start w:val="1"/>
      <w:numFmt w:val="bullet"/>
      <w:lvlText w:val=""/>
      <w:lvlJc w:val="left"/>
      <w:pPr>
        <w:ind w:left="8060" w:hanging="360"/>
      </w:pPr>
      <w:rPr>
        <w:rFonts w:ascii="Wingdings" w:hAnsi="Wingdings" w:hint="default"/>
      </w:rPr>
    </w:lvl>
  </w:abstractNum>
  <w:num w:numId="1">
    <w:abstractNumId w:val="8"/>
  </w:num>
  <w:num w:numId="2">
    <w:abstractNumId w:val="0"/>
  </w:num>
  <w:num w:numId="3">
    <w:abstractNumId w:val="9"/>
  </w:num>
  <w:num w:numId="4">
    <w:abstractNumId w:val="4"/>
  </w:num>
  <w:num w:numId="5">
    <w:abstractNumId w:val="1"/>
  </w:num>
  <w:num w:numId="6">
    <w:abstractNumId w:val="12"/>
  </w:num>
  <w:num w:numId="7">
    <w:abstractNumId w:val="7"/>
  </w:num>
  <w:num w:numId="8">
    <w:abstractNumId w:val="10"/>
  </w:num>
  <w:num w:numId="9">
    <w:abstractNumId w:val="3"/>
  </w:num>
  <w:num w:numId="10">
    <w:abstractNumId w:val="6"/>
  </w:num>
  <w:num w:numId="11">
    <w:abstractNumId w:val="5"/>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A6"/>
    <w:rsid w:val="00027C49"/>
    <w:rsid w:val="00036D50"/>
    <w:rsid w:val="00047FA5"/>
    <w:rsid w:val="000530EF"/>
    <w:rsid w:val="00060545"/>
    <w:rsid w:val="0007152F"/>
    <w:rsid w:val="00087D6A"/>
    <w:rsid w:val="00091966"/>
    <w:rsid w:val="0009221E"/>
    <w:rsid w:val="000A32E8"/>
    <w:rsid w:val="000B62F4"/>
    <w:rsid w:val="000E5CFE"/>
    <w:rsid w:val="000F00E1"/>
    <w:rsid w:val="000F38BC"/>
    <w:rsid w:val="00121995"/>
    <w:rsid w:val="001459F8"/>
    <w:rsid w:val="00147065"/>
    <w:rsid w:val="00184E2A"/>
    <w:rsid w:val="001B5216"/>
    <w:rsid w:val="001B7020"/>
    <w:rsid w:val="001C574C"/>
    <w:rsid w:val="001F636E"/>
    <w:rsid w:val="00203A56"/>
    <w:rsid w:val="00252C90"/>
    <w:rsid w:val="0028025C"/>
    <w:rsid w:val="00291E86"/>
    <w:rsid w:val="002E6EB2"/>
    <w:rsid w:val="00334915"/>
    <w:rsid w:val="003413AC"/>
    <w:rsid w:val="003767E5"/>
    <w:rsid w:val="003B301B"/>
    <w:rsid w:val="003D18EC"/>
    <w:rsid w:val="003E042F"/>
    <w:rsid w:val="00441D8D"/>
    <w:rsid w:val="00444183"/>
    <w:rsid w:val="004456B9"/>
    <w:rsid w:val="00450E19"/>
    <w:rsid w:val="00496CF1"/>
    <w:rsid w:val="004A12C8"/>
    <w:rsid w:val="005006F2"/>
    <w:rsid w:val="005029AA"/>
    <w:rsid w:val="00510F2C"/>
    <w:rsid w:val="00517605"/>
    <w:rsid w:val="00526925"/>
    <w:rsid w:val="005369A6"/>
    <w:rsid w:val="00551D2A"/>
    <w:rsid w:val="005A6A00"/>
    <w:rsid w:val="005C7519"/>
    <w:rsid w:val="005D6623"/>
    <w:rsid w:val="006108BF"/>
    <w:rsid w:val="00612AD0"/>
    <w:rsid w:val="0062738D"/>
    <w:rsid w:val="00647903"/>
    <w:rsid w:val="00651F98"/>
    <w:rsid w:val="00657B3C"/>
    <w:rsid w:val="00685148"/>
    <w:rsid w:val="00695AAC"/>
    <w:rsid w:val="006A112E"/>
    <w:rsid w:val="006B6D34"/>
    <w:rsid w:val="006C5159"/>
    <w:rsid w:val="006D0449"/>
    <w:rsid w:val="006D1A25"/>
    <w:rsid w:val="006E0FBD"/>
    <w:rsid w:val="006E7099"/>
    <w:rsid w:val="006F2CD0"/>
    <w:rsid w:val="007759E1"/>
    <w:rsid w:val="00782B6D"/>
    <w:rsid w:val="007A52A0"/>
    <w:rsid w:val="007C5C9B"/>
    <w:rsid w:val="007D39F9"/>
    <w:rsid w:val="007D5525"/>
    <w:rsid w:val="007E7A08"/>
    <w:rsid w:val="007F4B69"/>
    <w:rsid w:val="0080028A"/>
    <w:rsid w:val="00820586"/>
    <w:rsid w:val="00891D33"/>
    <w:rsid w:val="008A345B"/>
    <w:rsid w:val="008A7E47"/>
    <w:rsid w:val="008A7F18"/>
    <w:rsid w:val="008B22F0"/>
    <w:rsid w:val="008D2A0A"/>
    <w:rsid w:val="008D76B6"/>
    <w:rsid w:val="008E6ED5"/>
    <w:rsid w:val="008F68D0"/>
    <w:rsid w:val="0092072E"/>
    <w:rsid w:val="00921D04"/>
    <w:rsid w:val="00922CC4"/>
    <w:rsid w:val="00935D66"/>
    <w:rsid w:val="009376FE"/>
    <w:rsid w:val="009417E2"/>
    <w:rsid w:val="00950FF8"/>
    <w:rsid w:val="00991426"/>
    <w:rsid w:val="0099657F"/>
    <w:rsid w:val="009C1164"/>
    <w:rsid w:val="009F4C93"/>
    <w:rsid w:val="00A0569F"/>
    <w:rsid w:val="00A55CC2"/>
    <w:rsid w:val="00A57C03"/>
    <w:rsid w:val="00A6105F"/>
    <w:rsid w:val="00A66409"/>
    <w:rsid w:val="00A671FF"/>
    <w:rsid w:val="00A744DE"/>
    <w:rsid w:val="00A8561E"/>
    <w:rsid w:val="00A87E82"/>
    <w:rsid w:val="00A96CE9"/>
    <w:rsid w:val="00AA44FA"/>
    <w:rsid w:val="00AA482A"/>
    <w:rsid w:val="00AD1C16"/>
    <w:rsid w:val="00B14D64"/>
    <w:rsid w:val="00B16FC7"/>
    <w:rsid w:val="00B64600"/>
    <w:rsid w:val="00B658B3"/>
    <w:rsid w:val="00BD4FEC"/>
    <w:rsid w:val="00BE138D"/>
    <w:rsid w:val="00BE4B10"/>
    <w:rsid w:val="00BF0D91"/>
    <w:rsid w:val="00BF2C83"/>
    <w:rsid w:val="00BF4B11"/>
    <w:rsid w:val="00BF71B1"/>
    <w:rsid w:val="00C04C6D"/>
    <w:rsid w:val="00C07E10"/>
    <w:rsid w:val="00C426FC"/>
    <w:rsid w:val="00C60918"/>
    <w:rsid w:val="00D2218E"/>
    <w:rsid w:val="00D34956"/>
    <w:rsid w:val="00D45374"/>
    <w:rsid w:val="00D453B2"/>
    <w:rsid w:val="00D67639"/>
    <w:rsid w:val="00D8724E"/>
    <w:rsid w:val="00D93D1E"/>
    <w:rsid w:val="00D95DE4"/>
    <w:rsid w:val="00DC280A"/>
    <w:rsid w:val="00DD5CB1"/>
    <w:rsid w:val="00DE3C4E"/>
    <w:rsid w:val="00DF371F"/>
    <w:rsid w:val="00E009B5"/>
    <w:rsid w:val="00E019F2"/>
    <w:rsid w:val="00E01FD6"/>
    <w:rsid w:val="00E0402C"/>
    <w:rsid w:val="00E33562"/>
    <w:rsid w:val="00E4042C"/>
    <w:rsid w:val="00E4315C"/>
    <w:rsid w:val="00E44058"/>
    <w:rsid w:val="00E7532B"/>
    <w:rsid w:val="00EB5992"/>
    <w:rsid w:val="00EC0CF8"/>
    <w:rsid w:val="00ED112A"/>
    <w:rsid w:val="00EE14D4"/>
    <w:rsid w:val="00EE6219"/>
    <w:rsid w:val="00EE762B"/>
    <w:rsid w:val="00EF43F0"/>
    <w:rsid w:val="00EF78C2"/>
    <w:rsid w:val="00F27B4B"/>
    <w:rsid w:val="00F57927"/>
    <w:rsid w:val="00F834EC"/>
    <w:rsid w:val="00F876F9"/>
    <w:rsid w:val="00FB4CBD"/>
    <w:rsid w:val="00FB5D2E"/>
    <w:rsid w:val="00FC3CA3"/>
    <w:rsid w:val="00FC7934"/>
    <w:rsid w:val="00FE37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E41F6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qFormat/>
    <w:pPr>
      <w:keepNext/>
      <w:jc w:val="center"/>
      <w:outlineLvl w:val="0"/>
    </w:pPr>
    <w:rPr>
      <w:b/>
      <w:bCs/>
      <w:spacing w:val="50"/>
      <w:sz w:val="48"/>
      <w:szCs w:val="48"/>
    </w:rPr>
  </w:style>
  <w:style w:type="paragraph" w:styleId="Titre2">
    <w:name w:val="heading 2"/>
    <w:basedOn w:val="Normal"/>
    <w:next w:val="Normal"/>
    <w:qFormat/>
    <w:pPr>
      <w:keepNext/>
      <w:outlineLvl w:val="1"/>
    </w:pPr>
    <w:rPr>
      <w:b/>
      <w:bCs/>
      <w:sz w:val="72"/>
      <w:szCs w:val="72"/>
    </w:rPr>
  </w:style>
  <w:style w:type="paragraph" w:styleId="Titre3">
    <w:name w:val="heading 3"/>
    <w:basedOn w:val="Normal"/>
    <w:next w:val="Normal"/>
    <w:qFormat/>
    <w:pPr>
      <w:keepNext/>
      <w:outlineLvl w:val="2"/>
    </w:pPr>
    <w:rPr>
      <w:b/>
      <w:bCs/>
      <w:sz w:val="36"/>
      <w:szCs w:val="36"/>
    </w:rPr>
  </w:style>
  <w:style w:type="paragraph" w:styleId="Titre4">
    <w:name w:val="heading 4"/>
    <w:basedOn w:val="Normal"/>
    <w:next w:val="Normal"/>
    <w:qFormat/>
    <w:pPr>
      <w:keepNext/>
      <w:jc w:val="center"/>
      <w:outlineLvl w:val="3"/>
    </w:pPr>
    <w:rPr>
      <w:b/>
      <w:bCs/>
    </w:rPr>
  </w:style>
  <w:style w:type="paragraph" w:styleId="Titre5">
    <w:name w:val="heading 5"/>
    <w:basedOn w:val="Normal"/>
    <w:next w:val="Normal"/>
    <w:qFormat/>
    <w:pPr>
      <w:keepNext/>
      <w:jc w:val="center"/>
      <w:outlineLvl w:val="4"/>
    </w:pPr>
    <w:rPr>
      <w:b/>
      <w:bCs/>
      <w:sz w:val="60"/>
      <w:szCs w:val="60"/>
    </w:rPr>
  </w:style>
  <w:style w:type="paragraph" w:styleId="Titre6">
    <w:name w:val="heading 6"/>
    <w:basedOn w:val="Normal"/>
    <w:next w:val="Normal"/>
    <w:qFormat/>
    <w:pPr>
      <w:keepNext/>
      <w:jc w:val="center"/>
      <w:outlineLvl w:val="5"/>
    </w:pPr>
    <w:rPr>
      <w:b/>
      <w:bCs/>
      <w:sz w:val="32"/>
      <w:szCs w:val="32"/>
    </w:rPr>
  </w:style>
  <w:style w:type="paragraph" w:styleId="Titre7">
    <w:name w:val="heading 7"/>
    <w:basedOn w:val="Normal"/>
    <w:next w:val="Normal"/>
    <w:qFormat/>
    <w:pPr>
      <w:keepNext/>
      <w:outlineLvl w:val="6"/>
    </w:pPr>
    <w:rPr>
      <w:b/>
      <w:bCs/>
      <w:sz w:val="32"/>
      <w:szCs w:val="32"/>
    </w:rPr>
  </w:style>
  <w:style w:type="paragraph" w:styleId="Titre8">
    <w:name w:val="heading 8"/>
    <w:basedOn w:val="Normal"/>
    <w:next w:val="Normal"/>
    <w:qFormat/>
    <w:pPr>
      <w:keepNext/>
      <w:outlineLvl w:val="7"/>
    </w:pPr>
    <w:rPr>
      <w:sz w:val="32"/>
      <w:szCs w:val="32"/>
    </w:rPr>
  </w:style>
  <w:style w:type="paragraph" w:styleId="Titre9">
    <w:name w:val="heading 9"/>
    <w:basedOn w:val="Normal"/>
    <w:next w:val="Normal"/>
    <w:qFormat/>
    <w:pPr>
      <w:keepNext/>
      <w:spacing w:line="360" w:lineRule="auto"/>
      <w:outlineLvl w:val="8"/>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spacing w:val="50"/>
      <w:sz w:val="72"/>
      <w:szCs w:val="72"/>
    </w:rPr>
  </w:style>
  <w:style w:type="paragraph" w:styleId="Corpsdetexte2">
    <w:name w:val="Body Text 2"/>
    <w:basedOn w:val="Normal"/>
    <w:rPr>
      <w:b/>
      <w:bCs/>
      <w:sz w:val="40"/>
      <w:szCs w:val="40"/>
    </w:rPr>
  </w:style>
  <w:style w:type="paragraph" w:styleId="Textedebulles">
    <w:name w:val="Balloon Text"/>
    <w:basedOn w:val="Normal"/>
    <w:semiHidden/>
    <w:rsid w:val="00D453B2"/>
    <w:rPr>
      <w:rFonts w:ascii="Tahoma" w:hAnsi="Tahoma" w:cs="Tahoma"/>
      <w:sz w:val="16"/>
      <w:szCs w:val="16"/>
    </w:rPr>
  </w:style>
  <w:style w:type="paragraph" w:styleId="Textebrut">
    <w:name w:val="Plain Text"/>
    <w:basedOn w:val="Normal"/>
    <w:link w:val="TextebrutCar"/>
    <w:uiPriority w:val="99"/>
    <w:unhideWhenUsed/>
    <w:rsid w:val="00695AAC"/>
    <w:rPr>
      <w:rFonts w:ascii="Calibri" w:eastAsia="Calibri" w:hAnsi="Calibri"/>
      <w:sz w:val="22"/>
      <w:szCs w:val="21"/>
      <w:lang w:eastAsia="en-US"/>
    </w:rPr>
  </w:style>
  <w:style w:type="character" w:customStyle="1" w:styleId="TextebrutCar">
    <w:name w:val="Texte brut Car"/>
    <w:link w:val="Textebrut"/>
    <w:uiPriority w:val="99"/>
    <w:rsid w:val="00695AAC"/>
    <w:rPr>
      <w:rFonts w:ascii="Calibri" w:eastAsia="Calibri" w:hAnsi="Calibri"/>
      <w:sz w:val="22"/>
      <w:szCs w:val="21"/>
      <w:lang w:eastAsia="en-US"/>
    </w:rPr>
  </w:style>
  <w:style w:type="character" w:customStyle="1" w:styleId="apple-converted-space">
    <w:name w:val="apple-converted-space"/>
    <w:rsid w:val="007F4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876928">
      <w:bodyDiv w:val="1"/>
      <w:marLeft w:val="0"/>
      <w:marRight w:val="0"/>
      <w:marTop w:val="0"/>
      <w:marBottom w:val="0"/>
      <w:divBdr>
        <w:top w:val="none" w:sz="0" w:space="0" w:color="auto"/>
        <w:left w:val="none" w:sz="0" w:space="0" w:color="auto"/>
        <w:bottom w:val="none" w:sz="0" w:space="0" w:color="auto"/>
        <w:right w:val="none" w:sz="0" w:space="0" w:color="auto"/>
      </w:divBdr>
      <w:divsChild>
        <w:div w:id="509296360">
          <w:marLeft w:val="0"/>
          <w:marRight w:val="0"/>
          <w:marTop w:val="0"/>
          <w:marBottom w:val="0"/>
          <w:divBdr>
            <w:top w:val="none" w:sz="0" w:space="0" w:color="auto"/>
            <w:left w:val="none" w:sz="0" w:space="0" w:color="auto"/>
            <w:bottom w:val="none" w:sz="0" w:space="0" w:color="auto"/>
            <w:right w:val="none" w:sz="0" w:space="0" w:color="auto"/>
          </w:divBdr>
        </w:div>
        <w:div w:id="1233589871">
          <w:marLeft w:val="0"/>
          <w:marRight w:val="0"/>
          <w:marTop w:val="0"/>
          <w:marBottom w:val="0"/>
          <w:divBdr>
            <w:top w:val="none" w:sz="0" w:space="0" w:color="auto"/>
            <w:left w:val="none" w:sz="0" w:space="0" w:color="auto"/>
            <w:bottom w:val="none" w:sz="0" w:space="0" w:color="auto"/>
            <w:right w:val="none" w:sz="0" w:space="0" w:color="auto"/>
          </w:divBdr>
        </w:div>
        <w:div w:id="1910076345">
          <w:marLeft w:val="0"/>
          <w:marRight w:val="0"/>
          <w:marTop w:val="0"/>
          <w:marBottom w:val="0"/>
          <w:divBdr>
            <w:top w:val="none" w:sz="0" w:space="0" w:color="auto"/>
            <w:left w:val="none" w:sz="0" w:space="0" w:color="auto"/>
            <w:bottom w:val="none" w:sz="0" w:space="0" w:color="auto"/>
            <w:right w:val="none" w:sz="0" w:space="0" w:color="auto"/>
          </w:divBdr>
        </w:div>
      </w:divsChild>
    </w:div>
    <w:div w:id="855966851">
      <w:bodyDiv w:val="1"/>
      <w:marLeft w:val="0"/>
      <w:marRight w:val="0"/>
      <w:marTop w:val="0"/>
      <w:marBottom w:val="0"/>
      <w:divBdr>
        <w:top w:val="none" w:sz="0" w:space="0" w:color="auto"/>
        <w:left w:val="none" w:sz="0" w:space="0" w:color="auto"/>
        <w:bottom w:val="none" w:sz="0" w:space="0" w:color="auto"/>
        <w:right w:val="none" w:sz="0" w:space="0" w:color="auto"/>
      </w:divBdr>
    </w:div>
    <w:div w:id="1694919815">
      <w:bodyDiv w:val="1"/>
      <w:marLeft w:val="0"/>
      <w:marRight w:val="0"/>
      <w:marTop w:val="0"/>
      <w:marBottom w:val="0"/>
      <w:divBdr>
        <w:top w:val="none" w:sz="0" w:space="0" w:color="auto"/>
        <w:left w:val="none" w:sz="0" w:space="0" w:color="auto"/>
        <w:bottom w:val="none" w:sz="0" w:space="0" w:color="auto"/>
        <w:right w:val="none" w:sz="0" w:space="0" w:color="auto"/>
      </w:divBdr>
      <w:divsChild>
        <w:div w:id="587691841">
          <w:marLeft w:val="0"/>
          <w:marRight w:val="0"/>
          <w:marTop w:val="0"/>
          <w:marBottom w:val="0"/>
          <w:divBdr>
            <w:top w:val="none" w:sz="0" w:space="0" w:color="auto"/>
            <w:left w:val="none" w:sz="0" w:space="0" w:color="auto"/>
            <w:bottom w:val="none" w:sz="0" w:space="0" w:color="auto"/>
            <w:right w:val="none" w:sz="0" w:space="0" w:color="auto"/>
          </w:divBdr>
        </w:div>
        <w:div w:id="698504924">
          <w:marLeft w:val="0"/>
          <w:marRight w:val="0"/>
          <w:marTop w:val="0"/>
          <w:marBottom w:val="0"/>
          <w:divBdr>
            <w:top w:val="none" w:sz="0" w:space="0" w:color="auto"/>
            <w:left w:val="none" w:sz="0" w:space="0" w:color="auto"/>
            <w:bottom w:val="none" w:sz="0" w:space="0" w:color="auto"/>
            <w:right w:val="none" w:sz="0" w:space="0" w:color="auto"/>
          </w:divBdr>
        </w:div>
        <w:div w:id="1088624729">
          <w:marLeft w:val="0"/>
          <w:marRight w:val="0"/>
          <w:marTop w:val="0"/>
          <w:marBottom w:val="0"/>
          <w:divBdr>
            <w:top w:val="none" w:sz="0" w:space="0" w:color="auto"/>
            <w:left w:val="none" w:sz="0" w:space="0" w:color="auto"/>
            <w:bottom w:val="none" w:sz="0" w:space="0" w:color="auto"/>
            <w:right w:val="none" w:sz="0" w:space="0" w:color="auto"/>
          </w:divBdr>
        </w:div>
      </w:divsChild>
    </w:div>
    <w:div w:id="17771721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588</Words>
  <Characters>3319</Characters>
  <Application>Microsoft Macintosh Word</Application>
  <DocSecurity>0</DocSecurity>
  <Lines>67</Lines>
  <Paragraphs>22</Paragraphs>
  <ScaleCrop>false</ScaleCrop>
  <HeadingPairs>
    <vt:vector size="2" baseType="variant">
      <vt:variant>
        <vt:lpstr>Titre</vt:lpstr>
      </vt:variant>
      <vt:variant>
        <vt:i4>1</vt:i4>
      </vt:variant>
    </vt:vector>
  </HeadingPairs>
  <TitlesOfParts>
    <vt:vector size="1" baseType="lpstr">
      <vt:lpstr>CENTRE HOSPITALIER UNIVERSITAIRE D’AMIENS</vt:lpstr>
    </vt:vector>
  </TitlesOfParts>
  <Company>AMIENS</Company>
  <LinksUpToDate>false</LinksUpToDate>
  <CharactersWithSpaces>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HOSPITALIER UNIVERSITAIRE D’AMIENS</dc:title>
  <dc:subject/>
  <dc:creator>CHU</dc:creator>
  <cp:keywords/>
  <cp:lastModifiedBy>BERNARD BOUDAILLIEZ</cp:lastModifiedBy>
  <cp:revision>5</cp:revision>
  <cp:lastPrinted>2016-06-30T09:42:00Z</cp:lastPrinted>
  <dcterms:created xsi:type="dcterms:W3CDTF">2018-08-30T09:55:00Z</dcterms:created>
  <dcterms:modified xsi:type="dcterms:W3CDTF">2018-09-05T11:04:00Z</dcterms:modified>
</cp:coreProperties>
</file>